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F7F44" w14:textId="44AC30DD" w:rsidR="009207F3" w:rsidRPr="004B611D" w:rsidRDefault="005F28B2" w:rsidP="009207F3">
      <w:pPr>
        <w:spacing w:after="0"/>
        <w:ind w:left="-64"/>
        <w:jc w:val="center"/>
        <w:rPr>
          <w:rFonts w:ascii="Bell MT" w:hAnsi="Bell MT"/>
          <w:b/>
          <w:bCs/>
          <w:sz w:val="48"/>
          <w:szCs w:val="48"/>
        </w:rPr>
      </w:pPr>
      <w:r>
        <w:rPr>
          <w:rFonts w:ascii="Bell MT" w:hAnsi="Bell MT"/>
          <w:b/>
          <w:bCs/>
          <w:noProof/>
          <w:sz w:val="44"/>
          <w:szCs w:val="44"/>
        </w:rPr>
        <mc:AlternateContent>
          <mc:Choice Requires="wps">
            <w:drawing>
              <wp:anchor distT="0" distB="0" distL="114300" distR="114300" simplePos="0" relativeHeight="251659264" behindDoc="0" locked="0" layoutInCell="1" allowOverlap="1" wp14:anchorId="3E7AA5CE" wp14:editId="1FCE4804">
                <wp:simplePos x="0" y="0"/>
                <wp:positionH relativeFrom="column">
                  <wp:posOffset>-333375</wp:posOffset>
                </wp:positionH>
                <wp:positionV relativeFrom="paragraph">
                  <wp:posOffset>-59055</wp:posOffset>
                </wp:positionV>
                <wp:extent cx="1171575" cy="1066800"/>
                <wp:effectExtent l="0" t="0" r="9525" b="0"/>
                <wp:wrapNone/>
                <wp:docPr id="2" name="Rectangle 2"/>
                <wp:cNvGraphicFramePr/>
                <a:graphic xmlns:a="http://schemas.openxmlformats.org/drawingml/2006/main">
                  <a:graphicData uri="http://schemas.microsoft.com/office/word/2010/wordprocessingShape">
                    <wps:wsp>
                      <wps:cNvSpPr/>
                      <wps:spPr>
                        <a:xfrm>
                          <a:off x="0" y="0"/>
                          <a:ext cx="1171575" cy="1066800"/>
                        </a:xfrm>
                        <a:prstGeom prst="rect">
                          <a:avLst/>
                        </a:prstGeom>
                        <a:blipFill dpi="0" rotWithShape="1">
                          <a:blip r:embed="rId7">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70693A" id="Rectangle 2" o:spid="_x0000_s1026" style="position:absolute;margin-left:-26.25pt;margin-top:-4.65pt;width:92.25pt;height: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bwJ8LgMAAM8GAAAOAAAAZHJzL2Uyb0RvYy54bWysVV1v2yAUfZ+0/4B4&#10;T21HTpNadaosaadK0Vq1nfpMMI6RMDAgX5v233cBO+naapOm5YFc4HI/Dofjy6t9K9CWGcuVLHF2&#10;lmLEJFUVl+sSf326GUwwso7IigglWYkPzOKr6ccPlztdsKFqlKiYQRBE2mKnS9w4p4sksbRhLbFn&#10;SjMJm7UyLXEwNeukMmQH0VuRDNP0PNkpU2mjKLMWVhdxE09D/Lpm1N3VtWUOiRJDbS6MJowrPybT&#10;S1KsDdENp10Z5B+qaAmXkPQYakEcQRvD34RqOTXKqtqdUdUmqq45ZaEH6CZLX3Xz2BDNQi8AjtVH&#10;mOz/C0u/bO8N4lWJhxhJ0sIVPQBoRK4FQ0MPz07bArwe9b3pZhZM3+u+Nq3/hy7QPkB6OELK9g5R&#10;WMyycTYajzCisJel5+eTNICenI5rY91nplrkjRIbSB+gJNuldZASXHsXn20luL7hQqBKA7xwp0a5&#10;Z+6aABbkCGe9UwcXXPbfSRUvYqHopmXSRWYZJogDWtuGawtpCtauGABlbquYBHqECn1Nvttw2z+G&#10;k1maXgw/DeajdD7I0/H1YHaRjwfj9Hqcp/kkm2fzn77ELC82li0VJWKheU+9LH9T7buM6R5BJE0g&#10;H9qSQPEIGBQUgOtLBAw9JL5Wa6i/YfAD2xnmaOPNGiDt1sH5uNEd9IB7LyH9KJWfx0x+JfEciawI&#10;ljsIFr0fWA3kAh4Mw7WEZ83mwsRqCaWAdgTTNqRicXmUws9TzxfihcCfCDMhIeCp2i52F6D3/D12&#10;DBO7C0dZUIVjYemfCouHjydCZiXd8XDLpTLvBRDQVZc5+vcgRWg8SitVHeDpAXsDi62mNxwewJJY&#10;d08MiBBQG4TV3cFQC7UrseosjBplvr+37v2BQLCL0Q5ErcT224YYhpG4laAaF1meexUMk3w0Hvrn&#10;83Jn9XJHbtq5AlJlIOGaBtP7O9GbtVHtM+jvzGeFLSIp5C4xdaafzF0UW1Bwymaz4AbKp4lbykdN&#10;+/fqH/jT/pkY3amAA+Z+Ub0AkuKVGETfyMXZxqmaB6U44drhDaoZiNMpvJfll/PgdfoOTX8B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2TIhMuAAAAAKAQAADwAAAGRycy9kb3ducmV2&#10;LnhtbEyPQU/CQBCF7yb+h82YeIOtxRWs3RKDwcQDB6oJHId2bSvd2aa7hfLvHU56e5N5ee976XK0&#10;rTiZ3jeONDxMIxCGClc2VGn4+lxPFiB8QCqxdWQ0XIyHZXZ7k2JSujNtzSkPleAQ8glqqEPoEil9&#10;URuLfuo6Q/z7dr3FwGdfybLHM4fbVsZR9CQtNsQNNXZmVZvimA+WS6h52zwe9++71c92WOdzdcEP&#10;pfX93fj6AiKYMfyZ4YrP6JAx08ENVHrRapioWLGVxfMMxNUwi3ncgYVazEFmqfw/IfsFAAD//wMA&#10;UEsDBAoAAAAAAAAAIQA5Csns6EgAAOhIAAAUAAAAZHJzL21lZGlhL2ltYWdlMS5qcGf/2P/gABBK&#10;RklGAAEBAQBgAGAAAP/hACJFeGlmAABNTQAqAAAACAABARIAAwAAAAEAAQAAAAAAAP/bAEMAAgEB&#10;AgEBAgICAgICAgIDBQMDAwMDBgQEAwUHBgcHBwYHBwgJCwkICAoIBwcKDQoKCwwMDAwHCQ4PDQwO&#10;CwwMDP/bAEMBAgICAwMDBgMDBgwIBwgMDAwMDAwMDAwMDAwMDAwMDAwMDAwMDAwMDAwMDAwMDAwM&#10;DAwMDAwMDAwMDAwMDAwMDP/AABEIAKgAs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6c4NN3U5+tNoAN1G6iigA3UbqKKADdXyt/wAFEP8A&#10;grf8Mf8AgnXqmn6L4qTxDrXirWbIX1loukWrGSWIvIiSPO+2GNC8TjJk3fKflIxn6pr8WP8Ag638&#10;Hi3+LHwR17/lnfaVrFlJ/vW8tpJH+lxLX0HDGWUMwzKnhMS3yyvt1sm7fOxjXm4wckeXftEf8HL3&#10;x0+JsUtv4L0vQPhjps5kWC5S3/tbUdvYmSZRD+KwjBB5NfNVv/wVN/aJ034oaP4q1H4u/EzWZNDv&#10;4NQGlnxFcWdlqoidJTbyW0LpE0cm3aVZNu0uPavABnYu772MN9Rx/Skk3TQvDEFaRirMD91cH5S3&#10;4k49xX9EYfhPKcPTdGnh49Vdq77Xu7vzPFnWqS+KTP66/hJ8StN+Mfwz0HxVo9wl1pPiLTrbU7KZ&#10;TnzIJ4UmjY44yUdTxxzW1euQMKW+ZSDtPIHA49/T8a/Of/g25/apm+M/7Gl94B1C48/WvhVf/Zra&#10;N/vNpdwTJasf911uYvpCK+lv+Cmv7Wlr+x7+xv448WQXlkPEMOmG10CCWTa89/ch4bfb9HYMfaNq&#10;/mvH5RXo5hPLkm5c1lbqm9H9x7VOsnDnPxj/AOCkv/BV34q+I/8AgoP8QL74ffErx14U8OeGbxtB&#10;0uy07XbiHTZVtGMUs7Wwk8l2knEzh2jLGNowSQoAm+Bv/BxX+0l8JJ7ZvEGqaD8RNL3fvbbV9OWG&#10;dxwAEuLURFOnVkm6nivhGAYiX77dRvd97yYOMsfU96dX9H0eEcq+qww1WjGXKkr21211Wt7njyxF&#10;Ru6Z/QX+wZ/wcD/Dv9sL4i6H4C1rw7r3gfx5rz/Z7G1KnUtOv5wu8rHdRKCg2huZ4owexJr75tIx&#10;PZ7ZFVlbnaV4GQCBjJr+b/8A4IGeCR41/wCCrXw2duY9Bh1PVZP91bCeIf8Aj8qV/SJagrAqt95Q&#10;A31xX4Rxpk+FyzM/q2Dvaydm729D1MJWlOF5DlhRGLKqgnqQOtVbbw/p9ndzXENjZxXFwVMsiQqr&#10;ylSSpYgZOCSRnpk1cor5PyOrcKjlto51CyRxuq8gMoOP85qSigCvp+j2mk2Yt7W1t7W3XpFFEEQf&#10;gBipDbx+czeWm5xhjt5b61JTT9+h6u73AmA2jAooooAa/Wm05+tNoAKbJJsWnV88f8FJP2+fD/8A&#10;wT1+At54u1iP+0NUukaz0DSo5dsuqXzD5Ux/zzUZd3xhVUjl3jVtsPh6lerGjRV5SdkvNilJJXZx&#10;f/BVj/gqT4V/4J0fDSHzktte+IHiCCT+wNAaXYGwdhu7h/8AllboWxuyGY5VQxB2/F//AAS7/wCD&#10;h288QeMf+EN/aD1TTd2vXjNpfiqC1jtYbNpHytrdxIAqxrnak5AGAPMJPzt+VXxu+Onir9pf4n6t&#10;468aauda8Q+JJ2ubicN+6jXJVIYl/wCWcUaqqInOFUZJJJPKeX5yMrMVGCM7tu0Hrg+p6V+7Zf4a&#10;4COXujitastXJbp9OXyX4+R5FXG1OdOOiP6/9J1BdUsFuI5IZoZcPE8T70dCAQQe4IOQe4ORwRX5&#10;b/8AB1L4bjn/AGY/hfrTf6yx8WyWA/3J7C5kb/x62ir4Y/YV/wCC4fxQ/Yj+EepeCBa2Xj/R2tce&#10;HIteuG3+HJum4FSGmtxgMYd0ZBJIkG4ivmT4+ftM+Of2sPiNeeKPiN4m1LxXrWN6GUqkOngk7ltY&#10;VASGPBGAgxjklnLs3hcO+H+YYHNliKsoqnTlo/5vl087/cbYjGRlTsupxLGQSMsv3o8J+AAxRV7w&#10;r4U1Lxx4hh0bQdJutU1a4IFtYaTavPeTE9AEjRnfPHJwPyNfZPwD/wCDf79pT41R291qHhXS/Atn&#10;cc+d4j1AW1wgwD80MPmyL16Mqn2Hf9TzDOsFgdMVUjH1ev3bnn06c5/Cj400bxNqnhWWabTdU1HS&#10;2uI/KlNleS2rTL/dYxsCy89KqXV3cXrK9xcS3DbflaSRpCoyeMsSeuTg+tfq/wCHf+DVnxZf2u7W&#10;PjNoNncK2GjtPDs9woGB0d5oyec/w9qtav8A8GqWtQIzaf8AGvT5JAnH2zwrMFZueNy3WQOnY/Sv&#10;nXx5w8qntPaJvvyv772Ro8LVT2PyTTpTq+9vjT/wbgftEfDKwkvNDh8JePo1Y4t9L1JoLl19RHcp&#10;GM+wZvqa+Mvix8F/GXwC8aQ6D468K674N1OVmSCLVbd4ZCR1ZNww0ZwQGQlSQwByDX0GX8RZdj9M&#10;JVjJ9r2f3PX8DOVOcfiR95/8GxHg5dX/AG8/FGtTS2scOi+DLm3jDf6zzri6tguPbZFJ+tfvRswJ&#10;JQzyBsnaO/AHA/DrX8h/gXxlrHw08W6frvhfW9T0PXNPmM9nqOnTmG6hYd1ZecZHI6EcEgcN9xeL&#10;f+DiL45eKv2Vm8EgaNpfjK7Zba58b2JWK/ks2UrhINqxR3bEOPO3hFBHyB8bfznjTgfMMxzH61hW&#10;mpJJ3dnG36ef4Hdh8VCEOWR98f8ABXn/AILf6H+yJFqngD4cmz8RfFBl8q8udwl0/wALKQQXn6CW&#10;5GAUt/u8hpCF2hs//gjH/wAFrIP2ubaH4bfE+8tbX4pW6mSy1JIhBH4pjABbagGxLpR1iTiRBvQD&#10;BUfhAN5dmlmnnmkYySyTsWld25ZnLFmLknLFiWJJJLE5Mtlf3Wl39rd6fNJa32nzJdQzwzmKaCRW&#10;BikBHK7XAYOOQwGPm216UvDTALLfqsW/a78+u/8A8iZvHT5+bp2P7ANPbfCzfKd7ZyMHPTuPvD0P&#10;XGM85qxX5/8A/BEj/gqrD+3J8Mm8IeLryG3+K3hGDN7823+3LNW2rfoBwXzsEyjjc+8cOK+/LXcU&#10;ZmABY5z6+/8Ah7Yr8Px+Ar4KvLDYhWlH+rr1PWhNSV0SU0/fp1NP364yiaiiigBr9abTn602gAr8&#10;yf8Ag5J/Yb1f49fBTSvin4c+3XmpfDG1nGo6dCPO8/TZSGllij7yRMisy/xx7/8AnmK/Taqup28d&#10;3C0cg+UAk8bgwORgj+IH+73ruyzNKuXYqGMofFB39e6+4mpFTi4Pqfx+TRum1n8v94ocbPugHsPX&#10;60idK+0f+C13/BO+L9hP9oa31DwzCsPw3+InmXekweZ5x0aZcPPZ7f4kTzFZD2jeNf4K+L4iYnmY&#10;bV2qwZmG0cEop29sKWJbsqn1r+qspzKjmGEhi6HwyXzT2sfPyg4ycH0FRPKl87EG3aQ5k4VQORk/&#10;jwex+tffH/BMr/ghb4y/bLsrDxh4+nvPAPw6YrdQmS0WLVddTqDDG4MdvGRkea6tnBYIxO5PTv8A&#10;gkJ/wSl8N6J8PIf2j/2gv7O03wPosR1jRNG1NBFa7AAy6heoesR+9DAeH/duVcsgHnP/AAUf/wCC&#10;wfxD/wCCi3i+P4a/CGz1/S/hnq16dOtLXS7V5NW8av0WKbG5gjIC32YAfLHI0x2qwj+LzTiHF4/E&#10;Sy7J5KMYfxKr2j0aV+qOinRjFKdX5I+uvEn/AAUX/Zh/4JWeHpPBf7PPw5ufHfiNr/8AsJrnw9C8&#10;tpPqRzttrnVWDvc3DNz5UXnuMrlUUqa8H/ak/wCCin7Z3xK8KQ6x4WvvDul6fca1DpJ0z4b28HiO&#10;6gW5t3uLeWScLPIGfyrhGTbbyQuIgc+eAPKpNJ8Jnwt4e+Htr4L1P4r/ALR13BHB4k8J+EdSM3hq&#10;K8spVXTL68lhVY4r+1giNtIbJlVo5JVlnDnNfVfwy/4Ir/HT49tqGvfET4g6F8DY/EGoSaxrGi/D&#10;a2kj1DVLmSIwM19eGYmZli3IqF5VDSO7BpHdm+LjRy7AtVq6UpN6yq3lKVtnFLW3ys+50c05Ky/D&#10;Q+IfFXwa/be+IcTXPiO6+NG2c7j/AGt4w/s5D2yIZ7yILk5OCinJP1r079jH9k79pSy8WXet+Kfi&#10;J458HeGtHtbpJRceLL7UFeV7K58qfGn3bbIYpFjZ2LquAuQwwK+7PDf/AAbKfsy2oZ/ENr408T3z&#10;AB7vUdf2TyEkD5vs6RnJIB69Sa3vGv8Awbt/s++LPh7o3hW1k8daDovh1559NtbbxC0sNhLMxkkk&#10;WKZHTzCznLEE4CjPAAvFca4CtD6vGyi3q1StZeScn+QRwtRa3f3/APAPz7/Y3/4K9ftO/Db9m7xJ&#10;8VvFWtar448B6X9m07Tp9cjslE2oymFRZs6ItzKU+0ROxQrgK/LvX1h8CP8AguJ8AP2/fDP/AAgP&#10;x68E2vg6TVAI5E10Jf6FNKeB5dxtDW7N/flWLB+65xXG+KP+DfT4j/sw6jrGsfAX4gaD4ltdQtPs&#10;9/4U8c6HazwavEGEixyMySQSEsgHMcTDqJRxj4Z+OX7N3hWPx5ceD/GXhY/sr/FgQAR2mqXM154I&#10;8QnA4jnkaSXTy2dqvvmthgBmXJA7Y4fIc0lOpS916NTh7so26yhv80mvQzk60FZ/jr+J9bf8FBv+&#10;DdmXTdHuPHH7Ot1JrWiyRG8l8IXdytzKYwCymxuC3+kLjkRSyZbs54Q/lPeWVxpl9Pa3VvdWd1ay&#10;NFPbXMRiltpFOGRkIDKQc8FVI6YAAr7e/YU/4Kb/ABZ/4JJfF2P4efEPSNcvPBNq8S3fhy/mHm6P&#10;HICVudMlyYzE6gOFjYwSjJUhzgfb3/BSD/gm74B/4KsfASP46fAObR9Q8b3lqLtJrYhYfFUCoA9v&#10;cIcMl6oBVWfB+QJIQCGX18vz7HZNXhh82l7ShPSFVf8AtxPsoVIv2Ss1uj8P6MvuVVVmJYEfPtyw&#10;yRx3xyT6VNqNlPpuoT291b3VrdW0jQTwXUflTQyIdjI6dUZSpUrwBjAAXAHq37C/7I2sftz/ALTn&#10;h/4a6Pcf2f8A2sTd6hfld39nWEODcSqDwz7XCqp4Z3jz8oav0bFY6lQoSxVR+5FXb8jkjFyfLHc+&#10;1P8Ag3C/YT1r4nfGuP45al/aWm+E/BZltdEeOYx/23fyxskuNnzTWsccpLBvleRkHWI1+7FuRtba&#10;zNtOOcf0/P8AGuU+A3wa8P8A7Pfwl0PwX4V04aX4f8OWqWVlAGLHYqgbmJ5ZmOSzHlmLMeWNdfX8&#10;t8QZ3PNsdPFyVlsl5LY92hR9nDlCmn79Opp+/XjGxNRRRQA1+tVb2VYwxaRY9oVmJ4wAe59+R+dW&#10;n618zf8ABXj9oFv2aP8Agnx8TvElrdfYtYm0aTSdLm/uXV4RaRP/ANs2nD/8BrbD0J16saEN5NJf&#10;NkVHaLZ5V4W/4OGv2adb1y4sLzxXrGkvBdS26TXeh3UlvcqjlBMskSP8jbcgkete0/D3/gp1+z/8&#10;Wrprfw78X/h/cXjqv7uTW4recZ44SbB4yeCAfav5crWOOO2j8pdsbDKj0HT+lOePea/bK/hTgpQ/&#10;d1Zxlbyev3J/ieXDH1Ptan1n/wAFnP230/bZ/bY1250+4+1eB/Bwk8O+HDGd0NwqNumuFboz3Dqx&#10;UjjyY4a3/wDgiZ/wTfj/AG6/2i21jxPbmb4c+BZkudXDhtmsXA3GCyx0eM/flz0QFf8AlrXxW0Ej&#10;RHy43uNp3SQp951Hcf7QOCPxr9sPj1rDf8EWv+CKui+D9LMln8WPiO/2aW9tfvrqV1E0l/cL7W1s&#10;rRxf7SwV63EEv7Ly2hk+WaVKr5I236c0n26kUoqpNznstT5d/wCC2v8AwUTvv2yvjxb/AAV+Gslx&#10;e+CfC+rDTYrOzYuvizWlk8tQqDiSKKQmOPkAy/vWx+7Zb37A37MXiafxv4s+AXw0nuJ/EGs6VcQf&#10;FrxxZatNDpvhW4aOaCDTbMwlfOa08ydpGVo2uLj5A8dvFJHJ89/sdeAtc+HPgrRfFXheyiuviv8A&#10;FDUp/Avwssg206cRth1LXA38HkK5tIm/hmkuH/5Z1+6H7GX7PvgP/gnD8Nfh/wDBvRcXGu+JPPuL&#10;++iX97qd3DCXubib/ZygiUfwrtXtXyPEGKpZdg45fgkpct/WTWsqku8Y20T3kmrWVyvbQX72tKyb&#10;S12u2kl820jsv2If2B/ht+wj8Lbfwz4A0OOzbykW+1KVI21DVmwPnmk2r1wD5aqqKeFUDivc4YjE&#10;G3MGZjkkDHtVbTLlbmzV4fJ+cYCnqFHHNcvq3xDuJtRew0Kzl1i4h+SScK0VnaN3Dy4bJAwdiozY&#10;IPAINflNarVq1HVqtuT3bPUjy8qlHY7SiuMg8H6/q48688Wz2kx42afYwJGB1+UzJI/c8lvwFK3h&#10;DxBo5L2fi/ULjuU1Ozt5oWPpmFY3H/fWPapsujX4/wCRodlXk/7Xv7JXgH9sj4Y3XhP4heH7fXNJ&#10;mQtHI37u5058H99bzD54ZB0JTlgQDuXcp6K2+Id34ev1tfE9vHpaz/LBfQs0lncHn5Wdh+5b2kyp&#10;yMEnIrq454gNrbum4FmLEiinUqU5qdOTi07pp6r0Jnbl1Pwn+PXwT1T/AIJd/Edfht8WtL0Px18I&#10;NX0nVtI+HPjbxFojasfBst3AV+zzLG6EwLjdJbhsAbZofKxKoofsGftFax/wRh/aSPhHxh468M+I&#10;vhT4svbdb2K0uWfbJNFtOvQIx+S3hkQwSvKw+0+W5jMhgbP62/tO+APAP7b2i+MPgh4ojke4v9Eh&#10;1GOVR++st8s0cV5bn/nrDLEG54+ZQflZq/Bz9oj4B69F8JvG3w38ZRwN8VP2V4RZi6CHb4g8GblV&#10;JEB5kSwaaKaMnlbS72HmA1+qZLiqeZUpYbH+7zWU1bSz0jUj2d9JW73PIjOEl7TDyTSbWmuqdmmf&#10;W3/BxX/wTrh0Oe3/AGhvBOnRrpOrPHa+L7azXEcU7DZDqSngFZceXIwA3kwtyWJP5w/sw/H/AFv9&#10;kr9oTwn8QPDTzf2h4VvhOI3crHqUWNk9u/8AD5ckbSR88DO48qlfs9/wQh/acs/22/2C/EHwd8cH&#10;+09R8BW3/CN3cDS+ZJf6JcROLRifWONZoPc2yt3r8Wv2k/gTqH7NXx98ZeAdWUf2h4T1afT5JR0u&#10;kVsxTj2liMcg9nFfTcH4ipONfh3MdZ0tFfrB+t9th4mykqsNn+Z/Sdpv/BUD4Bx/DnSPEupfFrwN&#10;pOm+INPh1W1W/wBcghuRFKgZVeLd5iyLyrLtyGUg/NmvLviH/wAF+/2XfA6Sxw+PbzxFcqFZY9J0&#10;O8n8wZIGJHRIiOCfv9AfrX85cSbF/GnMyxhXP/LNt7/7oB/xrlw/hPgIS/2irNq/Sy09bPYt4+b0&#10;R/Wp+zd8d9B/ad+B/hv4geF5mm0DxZZR6hZs67ZlVgMpIvO2RGDIwycFetdsfv1+Y/8AwbH/ALQE&#10;njb9j3xX4Bvv+P74f6+7Qj0s79TMn/kyt1X6cK6s3y9F+X8uK/Hc4y+WBx1XCS+w7fLoejSqKcbo&#10;mooorzzQa/Wvyv8A+Dp74pnRP2cPhp4Ki+WTxR4il1Oc+kNlbsn6S3kR/wCA1+qD9a+Jv+Cu/wDw&#10;SQj/AOCmS+FtQsfGVx4U8TeDrO8trDzLUXNncJcNC7iUZDrloI/mU5wOhxivd4ZxGGw+aUa+LdoR&#10;d27N9PIzrRcoNI/nK43dMMAAR6cDA/Bdo/Cmv1r379rz/gmZ8Z/2Jbi6uPHHguWTw+reUmu6Sxut&#10;NnGTy8iBTCO+JUQ89MYY+BonmJGVYMm35OCMD6dP++eP1r+n8DmGHxVNVcPNSXdNM8OVNx3Pqb/g&#10;in+z7ZftH/8ABSX4eaVq9st3ovh97jxTeQt0f7CivDn6XL2xPtur6A/4OGfiHH+0X+3IvgqHxp4P&#10;8Mn4VaHa2UFv4hvbmzjnvrxRdzv5iQyRKFhFkHMjIQM4znFb3/BrP8Oo9W/ao+Jvimb5j4e8LQab&#10;D/0zN5deY7flYrXw3/wUN+IM3xV/bt+MmvNzPceM9RSNv78dtPJBCf8Av3Cn5V8G6csZxXV97SjT&#10;08m7P9behtF8lHT7T1P0s/4Iw/Bvw98df24vFnxG0WZdT+GfwD8P2Pw68ATPERDcvHCwub4IcEyS&#10;s99PvZVLLqqHGCCe/wDj1+1hb+Mv2nNO8aJHdRWdjo+reHtNaz/eXMVyk11Essa/wyNFPbSg9uav&#10;/wDBFm7X9l3/AIIwzePHs47641rVNV194c7WmIuzZIN3bEVtGa4f4e+D9T1TxMvgr7TJpPg3xP4q&#10;e5g1825a61CzvkhaOG3lHJLxRxsxXkABjworwMuw9GpmOLxFX3oUk6cbu3upNTe2sm2pOyvrp3Px&#10;3xYzbEqWEy3CTtKUlJ2V7NSXJfsm1LV6K2p9pfsx6r421j4baDoetw2vhy4v7eK5i022cNJoOkIq&#10;xxRvLyXubjYRuIyAsxXlDX4deI/+Cw/7Tvgbxdr2j6Z8Wtd0vT9J1W7soLJNM09fsixTPH5ZzbEk&#10;qVI55GMHkGv6GfhFp1rd2GqaxGpH9o3k9vCkZACQ2rfZ4o1A458mSUAfcaZ+5Nfi/wD8HIH7BVj8&#10;Bfjzo/xh8MtDZ6L8VrprPV7CMmIR6zHE0v2ldvzbJoYpHfsJIs/8tTXgcD4zBVs0qUcXSi1UTcU1&#10;omru2t9Wup+wUMNUw2CpU3NycUrt7t212/A+eV/4LZftVf8ARaPEP/gu03/5Fp3/AA+y/arH/NaP&#10;EX/gu03/AORa774n/wDBJWz+HH/BHHwr+0ZHreoTeJtbGm6/e6dLL/oX9j6g8MVtDFjnzl+0QSs3&#10;XDyoOUWp/wBhX/gjrD+2N/wT6+J3xWn1aex8QabPeW3hG1R8wyGxQST/AGpBxtkbdAuOIwu4cMK/&#10;RvrnDSoTxHsocsZ+zfur4v8ALqX+/wCfkuzynxV/wWl/am1HwzqkM3xe1y8SSzkCwTaTprxznaTt&#10;wbRgx4GAVx2IYOBX70eIdT8caL8E7fS/D722oa5c6RDq+nRampeLV4hFGLuylLE/PiTcrH7xcF9x&#10;SR2/Gj/ggN+wvpv7bP7UkvirxIYL7wj8K/sepzWMq+b/AGnfylzZKy/xQr5Dysf4tkY/ir96PjNH&#10;FpHhC51vcrXHh2SLV5GQgyeVDnztvfc1u0yD6n1r8/4+xWAo46nhsFTiuTWVlZO+qTt1tqP6vOvh&#10;5wlJx5k0mt1puj84fh1+1JD8Pvj5pvjJdP8AEEUPgLwcdMv7HUWLzRr9taJU3nlwqXEO1zy3loTy&#10;TWp/wWl+HPhz4QfH34L/ALSl5cLZ+H8XHhPxbFDZyXi+INPuba4MVqyRsCnn282oxLN0RpY2b5VN&#10;Uf2lPh5rml+PvGfw30jZq3hq41yFpL5VIfw4kj/angkZfnFqu/cufkAhDdVNelf8FDNb0n9r7/gi&#10;P8SdYsbWW3sdBs5NVsEkbLOml3yOjH0Zo7dwwHRmYV6WaKhGthMbSjyxlaErNO0JLS/Z8zk0nr16&#10;H4t4T5jiqWNxuU4qpzSTckmre+nadv5kko3a6nwf/wAEtvih4H/ZD/4LH+H/AAf8M/EF34i8B+I9&#10;MTwJe6+7hrXWr/7HHMb+NQSUie+gKIpOP3xK/IUrf/4OefgDF4B/a48I+PrGOOGPx9ob2t1KvVrz&#10;T3Rcn3+z3NuPpbivz5+D/jY/DH4zeDfELT7H8O6/Yai3+15FxFMD+IUGv22/4Od/hs3ir9hrwv4n&#10;hfzJvCXiuCSQ+kFxbXFu3/kV7evYzOh/ZvEuCrSk5e0jySb3k1pd+Z+1Um6mHmj8It0bktGu1W/h&#10;/u44/XGfxoobaHZV/hOPx6n+denfs0fsafE/9sLxJ/ZPw78I6r4iMbYubhI/Ks7fp/rLiQiFcZBw&#10;xzgggNnFfp2IxVHDw9pXkopbtuyRyRi27I+zv+DYz4pf8In+3Z4m8MSf6nxd4Rnkj97m0nieP/yH&#10;Lc1+9ytub86/MH/glV/wQj1P9jL4yaL8VPHPjL7b4r0uCaOHRNHj8yzi8+FoXE80o3zYWQ8LHCqn&#10;kFsmv06tI2jX94xd+pJ9cdvav5r42zDB4zNp18E7xaV3Z6taPdHtYWnKELSLVFFFfJnQNfrTac/W&#10;s/VtSj0mOS4uGjitYI/MlkkPyoozkn2HUk8Ac+tDC9tw1vT4tRt5IZoxJHcRmFwRuGDkcr3HJz9K&#10;/mL/AOCufgzQ/h5/wUm+L+i+HNItND0ix1iNo7O2P7pJJbS3mmcL/Dvmkkk2+rn1r9if2y/+C/Xw&#10;R/ZrgutP8O6hJ8TvFSv5ItfD0qtZ28uG/wBbeN+7VcKQfLEjcY2jgn8Mv2uv2ldQ/bE/aV8XfE3V&#10;NP0/Sb/xbcQzSWdi5eC3ENtDbIqseT+7gQk9yTwOlfrnhjk+Oo4qeKrU5Rpyjpe6u76aPyPMx1SD&#10;Sitz9QP+DUe1/wCJZ8bpccPdaHHn0AXUG/ntr8qf2hg0f7R/xMB+9b+L9YiP+8L+43f+PZr9O/8A&#10;g1S8Vxp41+NugtJ++uLLRr5Y/WNHvUc/+PpXwV/wVD8AyfCn/go/8a9Hkj8tofGF7fr/ALSX22+Q&#10;/wDfFwtfUZNLl4pxtKe8oxa+SS/Uwqx5sPG3c/YT/gn7430rwp/wQd8B3uuaTNreitpl1aajaRHD&#10;G2m1O5ilceuyN2fH+xWb+zL4Eh8B/tQ/CuK41638bw3S3Z8Kugx/Z2ltHPPJdyg9JGmYxqDxhWzz&#10;trmf+CEHxMufH/8AwSF8SeGdIs9O1jWPBOsanpg0u75jv0n23ywP/dEv2p0B9c1H8MPGvhP4QfF7&#10;wvqGhx694YvI9Rnl8U6VqZz/AMIzp1vE13PAh7wM26Qn0iFfI4elU58woq6k5zulZr3k7N/ajo7c&#10;y0a00Z+P+IFaFLOsFia1uVctm9GrTTduk7tX5Xe3xWsj9IfgYFHws0nbuUiLa6t95HBw6t33BgwO&#10;ed2c85r83P8Ag64/5Nc+Df8A2UE/+mjUa/RH4SavBYajrGjwrH9lW4/tazlU/wCvtbpjMWP/AG8N&#10;cKP9lRX52f8AB1qNv7LPwfHp4/kz/wCCfUTXx/CK5c7w6f8AN/mft9aSlQcou6a/rbT7tCb9qr/l&#10;VZ8I/wDZPvBX/pZpVdF/wQS/5Qy+JP8AsJeJf5SVz/7UH/KrH4P/AOyfeCf/AEp0ut//AIIIf8oY&#10;vFH/AF/+Jf5Gvaqf8iev/wBhP6Ex/jL/AAo8R/4NHf8AkE/Gr/r28Nf+gajX61fGEQj4WeIPtEaz&#10;Q/2Ndb07svktlR7n+lfkt/waPybdI+No/wCmHhv/ANB1Ov1e+L866pp2n6H53ltrk8Mcg8vzAbVH&#10;ElyGHZXiUxZ/vzJXj8aRbz+ul3/9tiPD29hd+Z8X/td+B5PiP+1Prum6Xqlv4J15vDcP9q3eof8A&#10;HrrOjMjLdSZ/hlhbeMfxrx/DWp8W/GPh/wAU/wDBET42f8I5pt1p+g6f4H8Q2WntcDEl8qWkmbgj&#10;tvlLHHbpXnP7TXjDwn8VP2ifEmo+IdQ1zUNHuo7C68K2uhzf6RrUEsYtZ7Hd2Vp4WO3+9E571t/8&#10;FQviNefCP/giL4ms9Z8PaZ4VvvFENt4astEsBiGxgu7pQYj6uLSN2Y/3mavpsTSl9UwWHfNeU4WT&#10;skrJXa6y8r3UdVe7PxTguUK/EuNxNGyX7y7SbbvJaW+GG2trOemllr+B3imKO/s9Rji+79nmI/74&#10;OP0xX9DP/BwdFu/4JHeIR/c1LQV/8n7evwj/AGaPAcnxa/aY8A+FbOL7Y/iHxXpWnSe8ct5Ckzfh&#10;Gzn/AIBX7n/8HJHjS38P/wDBM660ubas3iTxNpdjbqP4TFIblh+At2r6TjStz55l9Bb8zfybVvyP&#10;17Bx/czl5H4B6JD9p16wt9yrm8iID/dkywBBzxjHUdwcV/XJ4C8B6J8O/C9novh3SdM0PR9PQQ29&#10;lYWyW8FuoGAoReBgYH4V/IlZXs+j3cd5DtEsMkcqGQ5i8xJBwwPYsSCV+b9K/c/9jr/g5V+GvxSW&#10;10j4raPdfDPVnOF1W2/0vRpie5ZQ0kKn1dce/pn4mZRjcV7GrhYOUYKXNZbXd1p106ovA1IwT5mf&#10;p4F2Cmn79Ynw4+Img/E3wla654Z1jTNe0W/USW95p9ytxbyggfdZSR/Lr0rbL73r8SlFp2Z6xNRR&#10;RSAa/WvyD/4Op7/xZomn/COTTtc1e38K6lFq1pqWlQTulrfXK/ZWhMsY4kxG1xwemM1+vj9a/PX/&#10;AIOVfgm3xM/4J3SeIooxJP8AD3XbPVm/695i1lMP/JpH/wC2dfRcJ16dLN6E6q93mtrrvoc2Mp89&#10;Jo/n7Gdi7sbscjOce2aKc8qzt5ix+Wr8gevv+PWm1/UnLZKL8keH0Puz/g3R+MsPws/4KUabpd5M&#10;sNr460G90JMnCm4Hl3cWf/AV1HvJX6N/ty/8EJ/Dn7dX7Xx+JOseMtW8O2WoaJZ6fqGm6ZaRC9nn&#10;gaQef9ocnaGiMUeAnHlZzzgfgx8KPinrHwK+KXhvxtoMkg1jwnqVvrFoh/1bSW8qShD/AL+Np/2d&#10;1f1SeAPGHh39p34E6D4k01zdeGfGGkwanbeTNJGZ7eRFlCs0bKQ2Gxjdg5bgjNfjfiWsXlma080w&#10;UnD2kOVtW3XTXurfcejgeWpT5ZdDyr9if9jv4H/si2/i7wb8LGsWvp1tk8ULJrDahfs22VYBPuci&#10;MsPtGFUKG544r5e/aM+FWq/Bfxn4g+HmjeING8VN4o04xabZ6yxh1DT7aWRWENvczfLNG2xlCLIA&#10;ChG0ck/Q3ww07Rf2ePj+1mlhfeEtI1y2uBo1jeD7TNfqL15LpbK2twDFCs80dw7TCRilypIt0SRR&#10;6d+018GtH/aF+HjBfDPhvxTqlvGL3SGvpngilJ+YeVcQ/OuR0ZTg8E5BBPw+T53PC451cQ3ONS12&#10;7O7Wzd+3a6PkuPuFf7Wy79wrVIXtutH8UVZPWS0Ts9Tzn9kv4px+KvCdppP2i1h8WfDu/uPDdort&#10;5aa1BawQedGcbuHOGBUko8SNhhuVvkL/AIOfvGdn4p/ZI+D7xSSRXMfj9hPaXTJDdW7LpF+H3Jk7&#10;WDMoOMjDAglSDXq3gbwB4q8JeKvBel2fwg1rwVdaV4xg1q61E61/aNrJC0f2a63SvyqiFwcDg/XN&#10;fIH/AAWR8dfDzxT4Svbv4iaX4g1r4+2Nxc+FNIii1c6fpunWsQ3JqbQD5XjkeWM7D/rSFz8sbV9J&#10;luVQWeU8VQTlHm5rRtJq/VqLaSd++nmeVwZxNOthI5bjU1US5U2pRu4pXTUkmmr9rPoz379qXV7W&#10;P/g1r8Gr9psfMPgbwZbqguAFMy3emMYVxwxHlvx/sVsf8EJNdsdO/wCCMfi6S4vLOO3tdS8RmZnf&#10;d5IILKXHYlcNj/GvxUuvid4kuPh1Y+ELjXdSuPB2l6jLrdnpElwz2NvcyKqmZFblXK5yDyWck8sa&#10;ZoPxQ8Q+E/AviTwzpev6xpnh3xisKa1pNrK0dpqYgcmFZo9wB2ZA/wBsKB/DX174ErywE8L7VJyr&#10;Kpezta+3qfeSxMefmXax+nH/AAaseNdN8E+FfjhNqF55Un2fw0hghy06nbqW1Qi/OzschVAy2DgE&#10;Byv6NftDfHj/AIUr4Yv9fvljl8T3kul2o0ppcto2m3Nw0e7CnIkZUuXLcjdGEBKoGP5hf8Embr4I&#10;eCvg/p/xC8Ap4vt/2ldAig8N3Om3Wr+Za6hLfhUadIAxElkJACwPKtbYPQZ+0/ip4J8Wa18VPiBF&#10;qXwt17xwfE17piQ3yatFYWcUFnbrsfzF+dWMskobH8INfI5xlkMRnk8XWTUG17suWLfLyJ25pJW7&#10;O6PieMOKJ4TCzy/Ba1pR6KTUeaMnG9ovV8tlpuzzf4JfCLxBr3iHwz8JdS8Q6X4WutLF3DeXelEX&#10;etTRmZrh0EsKE2kRDsQrSISXB+bcBX19+1/+yT8JfjJ+z3o/hH4laA994N8M3NutnJFPPG+hts8h&#10;LgSxOpjCLIV8xsBAWYjaGJ1P2Rf2ddN+Cnw/a7uvB+i+FvEWpKzXhtLuS8ZQcYU3E3zM2ACeQu4j&#10;HOao+OddX4i/EnXrbUtLs/FHhPRbGO2fQrBbhNUgz5nn3bQEJ9st5VMEaxxllHkTYaZ3Ecfzef55&#10;UxeOUqEnGNNt3Vk+Zu7kmm7eV212NPD3hP8AsnBSqV9alW2/NdQS92L5ktV1tFPu2fOf7NH/AAb7&#10;eA/2Vv2yfCXxV8NeMPEV7o3hlp7mLQNVhjlZJ3tnhjYXChGKoGL4kDPv5LHOB4T/AMHTvxlFzYfB&#10;34b25jEk8t54ovETBC+XGtpbc98i4ufwxX6xfDzwZpvw78HjTdKhu4dNQGWCB53k8kH7scW85RBj&#10;CqMKOcAZr+bH/gr3+1V/w15+31428RWd2l54f0ib+wNDkT7r2lqWQyL/ALMsxnlX/ZlWvb4Jli82&#10;zynicXJzVFPV/cvzPvMVy0qfLHS581mZp3JbpgBf93aMfpQ0e9aKGk2LX9BdDy2+p93f8G6N94k1&#10;H/govo+jabrWr2GgW2k6jq2sWUE8i2uoRLCIFSWMfLJiaa3cA8jy81/Q1C/mHduDZ6Afw8dP8+tf&#10;i7/wavfBGa98efFL4kXFsJLWzs7Xw5Yyekkjm4uB+Udt+dftFEWY/N6nHsMmv5r8QMTTq51UjTSX&#10;Kop2721ue1gv4VyxRRRXxZ1DX61wf7SvwU0/9o74FeMPAeqkpp/jHRbvR53Ee8xLNC0YlA3Lkpu3&#10;AZ646V3j9abTjJxalF2a1XqtUD1Vmfh741/4NstN8AeJtO03W/2irO11XVoZ7u2tm8CTSPJHB5az&#10;keXd4ZFaSL5nwAJOlUbv/g3t8F+H/Dt5eap+0tp032WTypWh8HyNDGS8qBji5ZinmRTRh1XYTGVz&#10;lTj9Qv2u/Dkcn7R/wr1+bWI9Jk0u31W0095dJkvYVuHijvHdzFcxSfLDp8hVPLdGIO4/dFeBQ2Xg&#10;Px9pHjbw/wCH/El5ok/xeurWCazTSHe00a6e5S4juZLf7WUWW8NxAokgaKNjJE8qFyzD9Bw/F2bz&#10;gp1MTLo2+VPeTT2XRK/4abnnyw9KLa/V/wCZ8x6J/wAGsVx4s0yO8g+Plu1ncb1iP/CFSR8cq3ym&#10;9BUHB4wPXHNfor/wTM/Yy1/9gz9nlvhvrPjqLx1p1lqE15pUyaUdPGn28pDyQbTLJnExmfO4f63G&#10;BjJ9Y+AHj5vip4Mm8RxtCLHVrt2tIRZC2mtRGiQyxzESyCRxcRzkOCo2MigHbvfvH6183mnEmZY+&#10;HscbUcknezS0e3RG9DDwh70Op4b+1J8K2vLJtW0nSfttxfXEMN/bxxGRdUV5EijN0IyJ57WBXllN&#10;pGQJssrFVLE5vw//AGlfBvhzxj4b+Geh67q/jTW7u7ltLvUodkttasLea7LzzIBCikRlVjhUhC6R&#10;lYxgD325jjkG2T/lsNn1rwD9q/8AZmk8a6zb+I9Btbe41yHTP+EevQksdneXOiT3cFxf2UFyVysl&#10;z9nhQF2ARFl2GN5PNXx4SjL3Km3T1N9U7lr4t/sl/DX9rm2tfEF7C+oLdWwa11LS9TKx30L/ADKd&#10;0RZJFOchhu4IOew+R/j9/wAG+PhH46+LdS1641DxZaatdRmOKX/hKPtSwKqhUQLNZuCoAz+JGa94&#10;+GR8WeBfjhrXhnw/pdj4Rs9Qul8TXmk20UF1H4ft54obO1jlhEqqiXM9pf3EjWzBVZI9wYO7t6hf&#10;ftkeH/CPgfRPEHiCO/srHxBFc6nbvBCZxb6ZDz/aE+3Oy38l7aV2JJjNwqtyDj2sJn2Z4RRpYatK&#10;y2Se3VrtueHLh3L3injIU1Go95JK7+bT/C3nc/F39qf/AIN5/i18B9NbV/D+qaD4w00OqBLm8XT5&#10;bYsQFDyOBFg4xvYRoN3JH3lj+AP/AAb6/FD4y+IL5tV1rS9F0XTr2a2W40+CPUvt6xttWRWM8SR7&#10;12tt/eFM7WAcMB+7V78TPDU8FvHcapp/kXzTW8CzOVWdY7mO0kCo3UrNLFF6FpR64p1p438K6Fo3&#10;iGWG/wBLgs/B7MmqrbzKItNaO3jumVwvCHyJYpMHnaynpX0EfEjN/Y8jtzbXSa/UP7LqqVlU93e7&#10;Xvel7Wt8j8jT/wAG3fiL4e30WteE/iJ4q0zXrJ/Ps7hbCwmW2m4wSUnt2EZxhvnJxjiv0c/Zm/Yq&#10;8F/Ax7DxBDZ6g3iZbZRNPe3Uk32aZkCyBIvMZV5yFxuYDOGIzXZeO/2nPC/hLxfDod9cXVtcXPnK&#10;t/NA66XbskcEoMsy8IjpMAJG+XEUnI6N5L8QPjf48+I3gTxc2l+Hm1G+h0FdVsfD9i6w6vFNh3Ty&#10;p5XSGSeHULeW3khJT5YYpAQZPLPi5lxPm2Opqjiajs/x9SI8O4J4qOMqx56kdpSSbXzSRY/al/al&#10;vJ/h9Zx+G9Nk1jwr4s02/hXVksr2X+1Zl/dx2VoYUPlS3ETyyQ3bq8LCJWVXDcdn8G/hG134qsdY&#10;kvE13Q9PtFOhXtyIlkilJIk8mKKGI20QX5Gh3lXCR/IuwirPgj9maHw5r2rW8TW1x4J1AxXEekXV&#10;kZposMXitkklYCO1t2O+3jRVMLysAAI1Fe0WCMsOXdZGY5yAR7dCSR06dulfOyqJR5IfM+gXc8//&#10;AGivhzrXxP8Agr4k8MeF9fj8G6xr1hLpsOtPZfbGsGlBV5ljMibmClsEkZYqa/Jm5/4Ncjpmr2ek&#10;3H7RGkafqWqeY9hZv4NVZpxEA0nlp/aGZCisDgdAwNftRcK0iMv8JUk/hXhf7Tnw3tr3X7We8+J3&#10;jLwPZ+I7+ysba20mzsZ4Zr3fuiJaaxnkR3dI15kVD5aDGch/WyXO8bl7lTwlXk53ronsvRsxrUYz&#10;1kv0PzfH/BqXqCxO/wDwvy1mjKs0SDwQw6pnqdQ7kKfbNcv4K/4NoovHGsSadY/Hqxt9Qha6Jg/4&#10;QqSRlS3upbN5A634C5lhIxu529K/RCGfwdBqoc/tD/EK3Wa7/sqRJLiyZZJAwGTI1kQqEP5RnRgr&#10;hg3mF1Vl779nL4W6Ta+IpNe0fx34u8VW+k/bdFFhqkdvHHaXBmha8f8A494pzI88IkYu7JukIRQm&#10;0D2qnGWdU4OTxDv0vBf/ACPfQw+rU3py/j/wWYv/AATF/YK0/wD4J3/syR+AbPXG8SXM+qXGr3+p&#10;Gy+xfaZ5QigeT5kmzZHHFHjcf9XnvX0Vt2MKbbxeUp6/Mdxz1zTj9+vkcRiKleo61V3lJ3b8ztjF&#10;RVkTUUUViM5zx/8AEjQ/htFHdeINY0nQ7KUhFn1C5S3id+flDMw+auWX9qf4beZJt+IXglfm5Uax&#10;bDbwOD89eF/8FgNPj1j4f/C+ymjFxDe/EDToJLdsbZ1a3vAw9ehr0yD/AIJs/A1rWIN8OdDO1f70&#10;vckn+P1JP4171PL8DDCU8VipzTqOSSjGLXutJ7td+3zPi62b5vXzKvgcvp07UVBtzlJN86b0UYva&#10;3fqVfiP8TPhf8RfG3hTVZPix4c0+88K3E11aLb6zYeXK80Elsd4kDlv3c0mAuPUkcZ4nwv4F/Z18&#10;HSeG5bPxj4Jhbwrcz39j5er2IZb2QYe6YKilpPkTbD/qIjFGEiTyIdnoY/4JsfAwf8030P8A76m/&#10;+Lqhov8AwT//AGfPEk+oR2PgPw5dvpd0bK7EUkrfZ5gquY2+f7wV1JH+1WkJZcocsKtblStpGOzb&#10;397vJ/eVKtxKmlKGHu9F79TXrp7nZN/Iu/Bv4r/C/wCDXw7sfD1n8TfDN7aWTStFLd6zZeaQ8jOQ&#10;fL2LgFiBwTgDJY5J6j/hqf4b/wDRQvBf/g5tf/i65j/h2v8AAs/8030P/vqb/wCLrm/iv+xj+zv8&#10;FPBza7rXw505dNjure1ke3jnmaIzSpErsA+doZwSeuOgJwDMKGWYisoxnVlOb2UIXbb/AMXVkYjF&#10;cR0KUq9aOHjCKbbc6qSSV237uySuemD9qn4bj/moXgv/AMHNr/8AF0H9qj4bn/moXgv/AMHNr/8A&#10;F1zJ/wCCbnwOOP8Ai3Wi/KcjDzcH1+/UNz/wTe+BOn2Mkh+G2jMlujPtUzMxAyTgb8k1n7PJ9uer&#10;/wCAw/8AkjVS4o/594f/AMDq/wDyJc8c/Gz4O+NLWSPVPGXgG4ee2ls2nbWraOdYJFKyIkivvXcD&#10;/D+NcaV+Bet6/pN5rHi7wJ4sTRdP+wabHq+p6ddnTV89ZS8TE5BbZAGYNx9liPVSaT4V/sf/ALNf&#10;xi8K6Lq2j+AdFMevWLahbW84mjuBEriNyyb+NrkKe2ehI5rdf/gn7+z3H4mj0VvAfhsarNavepa+&#10;ZL5jQo6o0mN/3QzqM+proqYPLqVR0pyrKSvdckLq2/2ulnf0OfD5hn9ajGvS+rShLlaftKlnzWcf&#10;s9U1bvdW3PItO8K+CNKsfDbR/GDwTf6hpFtY21zcT+LNyzz/ANsaff3xiR5WWFJFsWVUQYPyD+Gt&#10;H9n1PCXwk8eaxr+qfGTwXq9v44hupfEemy6zYC1s7t7qa5j+zyRBHkWNbqe2JmO5oI7YZAiIb1v/&#10;AIdr/Asf8030P/vqb/4uk/4dr/As/wDNN9D/AO+pv/i6z5sp5WvaVdf7kP8A5I6E+J7/AMPD/wDg&#10;dX/5A81+GUPw/wDC9/Z3GtfGDwTq13pFvpdjYXdve2lq7wafHdwpJcAysHnmivpYpGXCMhBVVBAH&#10;o3w1+I3wN+Efh/8Asnw34j+Hej6alzPdJa2mrWiw28s0rTTbQH43Su8hH96Rj3pbv/gnD8C7G0lm&#10;b4baKywoXITzmYgDPA38n2rD+E/7FH7PPxl+HWk+KNF+HWlnS9Zg8+ATpNFKvJUqyl+GDAg9RkcE&#10;jBpvD5ZKm6qnW5U0m+SFrtOyfvbtJ/czN4riONWNBxw/PJNpe0q3ai4qTty7Jyin6o9FX9qj4bkf&#10;8lE8Fn/uM2vH/j9L/wANT/Df/ooXgv8A8HNr/wDF1zX/AA7c+Bv/AETnQ/8Avqb/AOLrl4P2Q/2Y&#10;L/4lf8IfB4Y8H3XihYXnk02C4llngRMbjIFc+X94cPgnPGamlhMrqX9nKs7K7tCDslu372iXcVbF&#10;8RUbe1WGjzNJXqVVdvZK8dW+i3Z6b/w1P8N/+iheC/8Awc2v/wAXXCfHP4o+AfitB4djtvih4F0/&#10;+xtbs9Wdpb6C4W4FvKsoi4uE2bmUZPzEjjaRuq5pP/BPX9n/AFpJzY+BPDN2trO9tMYJ5JPKlQ4e&#10;NsScMp4Knkd6wvC37CXwf8VeKr23b4J22m6PaLJGuoXsrxNcTpM0ZVIfMLGMqA6y5wwboKunhcrT&#10;c1Or7uusaa/OX5akVMZxIrRcKD5nZWnWf5Qdl3b0XVnnFx8Dvgjq0k0k3xN8Jr/amqrf3ixazCiL&#10;aoWZNNgAuSYbR2LF48yh/Nk2+X8nl+wfBT4sfDv4V6X4ghk+KXgnUzrWvXmsiUajbQ7ftDBymDM2&#10;dpyuQQOMBVAwMf4tfsXfs6/Bfwe2va58N9NXTY7q3tZHt455miM0qxKzAPnaGcEnrjoCcAx6/wDs&#10;g/sweFvHmmeGL7wz4Rg8R6w/lWmmC6la6lyjNny1clVKg/MwAOMZrq9hgq1NNSryjql7kH8Nm9pd&#10;E1fsmZVMwzyjN06v1aMo8rd6tVWU21HeP2nFpd2nY9PX9qr4b4/5KF4K/wDBza//ABda/gz42eEf&#10;iNq7WGheKtA1q7jXzHhsNQguJEXn5iqknHB5rgLr/gm/8Do7eZv+Fd6LH+7YEh5uBg9t+K8R+BPw&#10;m8P/AAW/4K1axofhnSbfR9Li+HpkWGHO1mN3bAtyT2AH4Vx08Dl9enVeHnPmhFy1jFJ2aVrqTfXs&#10;PE5xnmCr4eGOp0uSrUjC8JzbV03e0opdPxPtkiTPDLjtljRU0H+oT/dFFfO8rPvT5F/4K8Rb/B/w&#10;f/7KVpn3V+fi3vD19P8A69e//Ev9obw18H/Gmg6d4n1rS/D9nr1rcywXd/J5NvJJEYf3fnNiNTtk&#10;J+YjOOOhrwD/AIK9/wDIkfCP/spGmf8ApPeV9TeLfA2ifELRf7P1/R9L1ywYhzbahaR3MJI6HY4I&#10;z+FfVVJUI4DCfWU3C9W9mk9eWzV01o7PztbTc+AwccTPOczWEkoztQs5JtaKTaaTTs1dXvpe9naz&#10;8n8OfGb4O+CL7VNXs/il4L1TxBfRSRm61LxfbSNInmyTRwHD7VjRpWVcLlVwOcVkfBT9p7wV4Xs9&#10;d1TxZ4k8LeE9Q8TCy8RvZ3GpwxrKJtOtkd4MtmZTJDIAUyTgdcjPof8AwyP8KP8AomPw9/8ACcs/&#10;/jdaWr/s8/D/AF9tPa+8DeD75tJgS1sTcaNbSfYoU5SOLch2IuThVwB2qpY7KmpRkqsueybbjdJN&#10;NJdLXS6aW07G0csz5ShNOjH2bbSSnZykrNyvrdJuzT6u/lzv7Nv7WXhz9p5tWbw/LbyR6esU6bLk&#10;SSNDKZFQypgNDJuifMbZwpRtx3EDx34j/toaZ4o0T4saLr2seCdFbw0xufD0J1ZY765ms7qUeVNF&#10;IQ3nGa0SRVjU/JPH1PJ+irnwrpvw4n1PXPD3g2xuNU1LD6h/ZcFta3+olQdmXcxpIwJwPMkUAEnP&#10;Y+d/D/8AZq0z4l+JNf8AGXxK+HfgpdY16WNLXTLnTrXUJdOtogQpmm2lZLiRmZnZSQFEaBmCZrbA&#10;1spp1qmLdNqmuTkXNFzUk4t2XW9neTSSWmjaRz5phs+qYajgY1YyrNz55KElTcHGSV3rytXSUU22&#10;7PVRcjzfwd/wUcuNW/a91Dwvql/8M9O+Gi20txZa6dfg8yVVVQmZhOYjIzsMwlVdVOT935vQLb/g&#10;on8ML74pSeH4fFXhv+z7d/s0+rS6tDDbicxtIuzdhZIdqMplV8CQouDu3D0i4/Z/8B3fhWHQZfBP&#10;hGTQ7aU3EOnPo9u1rFIeC6xbNgY+oGag1P8AZr+HOtWFja3ngHwVd2umxmKzhm0O1kjtEJ3FY1KY&#10;QE8kLgZqa+PyCtJN4ecbR5fdktWvtu97yfVXS667MwuV8V4eMrYunNynz+9GWidr0o2taC3UrOXT&#10;T4l5B+znqFjqnjr4d6lpdzbX2nxaT4l8Ow3VrKJIZ4LbUoBblWBwy+XFkEZHP416P8WfGHh34X/G&#10;bwn4g8R6tpfh+zm03UdKF9f3CW0Jd3tJkjaR2CgkQyEA9cHv17Hwz8M/DvgqKxj0XQ9L0eDS45or&#10;SCxtkt4bdZmV5dsaAKNzIpJAznPqcu8dfDvQfiXoy2PiHQtF8QWccgmjt9Tso7uFZACA+2RSAQCR&#10;kDOCa4cRmmHrYxVWpclpp7c1pOb9LpS/A9bB5JiqGAlRvB1W6clo+XmhGmlfra9Pffr5Hi/j39t7&#10;SHv/ABLpfhTxp8HPttrY2lxo19rHiqNbG4kkeVZ0l8olsxhFIVTk+YuSop37K37dekfGnX5vB/iK&#10;88Maf48szhYtJ1WK+07WU2k+baSozAnAJMTEuoGeQDjW8EfsW+E4tPvpvEXgv4WzX19FH5UFh4Rs&#10;1ttMkCbX8tnj3yKzYf8Aecg5HSuk+H/7M3g/4Yafpt9p/g3wO/irS7cKNUtdBtdNlnm2bXkUxRkx&#10;b8twuQAxHIr08TWyCOGqYenCTnpyy6qVlrfZxuveVt3eOmp4eFw3FdTGUsXUqQjDXmhrZx5trbqV&#10;neDT0SSmr3T5j4wftcW/wi/aR8P+FNTvfCek+Hbu0WbUrvVdRFpdIZVufKeEPiNoka22yEknNxFg&#10;DkmT4OfFmw8J/se6h4j0+S11jTfCMOrJavbTb4buCzuLhItrqDlWjjT5lBGDxmk8QfCy6/aP+L2n&#10;3XjP4e6PY+EfCiym2TXIrLUL3WbiRSgIWNpVitkUs21n3O5jJVdldT4rgvPg/wCCDo/gP4b2eqWr&#10;K0dpp+nTWem2MDOWLtOrlAkZJyTEsrNlvl7nCt9R+r0cLTivaPkc/fjyOznvK9lJqS62itHqmduH&#10;/tN43EY6rN+wXMoXpz51dQ2ha7ipR00vJ3a0aZ43B+2N4T8U/Dbw34g8QeJPhp/wm2j6u2nzx2Pi&#10;hI4bWKW4NpLeW6s+6RfJImUSKcDngjNYnwA8e/DX4JaNcfD3xD41+Eev6Fr1rLCfEuk6lZ2NxffK&#10;d8WoqkpYSMhYrcByHIIYq5TzPXvhh+xT4B8OeBrG28Q+Bfh7rWvMGn1C8Hh218uWeR2kcRho8rGr&#10;MVReyKoroP8Ahkf4Uf8ARMfh7/4Tln/8br0K2cZPTVXDUlU5JSb05bKzbjyt6pRbbS6395N2t4uH&#10;yHiOtKhja0qXtIRS97mvqkp86ScXKUVGMnrblXK1reH9nP4h6F47tfE8PhtfDb6Pour/AGO2utEv&#10;I7uC+Q28Enmu6ceb85Vhkn5Bk15L4B/apvm/aEm1jx5Y638OfC81tfaPat4mhTS9PaWKeKS3MUkj&#10;AySSQiZ2Ztq/dRA2ws/0R4H+G3h34Y6bLZ+GtA0Xw9Zzy+dJBpljFaRySYA3lY1ALYAGTzgD0p3j&#10;j4f6H8SdE/s/xBoej6/Yq4mS21OzjuoBIAQrbHBGRkjOM8mvEpZlgYV6rlScoTSV2/eWlm1um29f&#10;wWjZ9NWyfM6mEowjWjCpCTk1Ffu5Pm5oxe0lFbabrV3aTPn/AOPX7YngnX/C/jrSYfGXgKaHSdJt&#10;dY0W4t/ENvNJqF3HJJL5IUN99ZLeLAXJIkBx0rF+CfxI8F/Bn4z3UkPjb4X+NbX4ga1I8ep2N3Zx&#10;+IdOmupS0VvOFkZ7qDcyxhlw0ZK5Ty8mP0z4efsZeD7OK4uPE/gX4W3l1eLEVs7DwnZx2tgyriQR&#10;u0fmSK7fN8/IOQOK6rTP2WvhjompW95Z/DnwHZ3lnKs0E8OgWkckMikFXVhHlWBAII5BFezLNMno&#10;UZYOkpuMlrbls3aKvd2aacb6aN30cdD51ZLxDi68MfXdKM4u8b8942cuivFpxk1Z+8k1rGauu7Y/&#10;KfpXyB4ZZm/4LMa5u/6J0uPcfarb/wCvX1xqsck2mXCwzG3maJgkoAJjbBw2DkcHnkV8i+EZPN/4&#10;LMa037w5+HS/eGP+Xu24AyenQ9OQeK8HJfhxP/XqX/pUT3OMPiwP/YRT/KZ9gQf6hP8AdFFEP+qX&#10;6CivDPsz5x/4KQ/ADxV8f/BPguDwhb6Zdar4a8U2uveXfTmGIrBDchckYP8ArJI+9crB49/bI8of&#10;8Un8IMdBvmn3Y/8AAkZ+tFFerRz6dOgsLOlCcYNtcybfvWvqpLQ+Qx3CsKuOnj6WJq0pVElJQlFR&#10;fLonZxevnck/4Tv9sk/8yl8Hf+/0/wD8k0f8J1+2V/0KXwd/7/T/APyTRRVxzuDV/qtL7pf/ACZl&#10;/qtV/wCg/Ef+Bw/+Vh/wnn7ZI/5lL4O/9/p//kmj/hPP2yT/AMyj8Hf+/wBP/wDJNFFaQz2nezwl&#10;L7p//Jh/qvWt/v8AiP8AwKH/AMrD/hPP2yB/zKPwd/7/AE//AMk0f8J7+2R/0KXwd/7/AM//AMk0&#10;UUSzymtfqtL7p/8AyYLhit/0H4j/AMCh/wDKw/4T39sj/oUvg7/3/n/+SaP+E8/bJP8AzKPwd/7/&#10;AE//AMk0UUv7aptX+q0vul/8mH+q9b/oPxH/AIFD/wCVh/wnf7ZP/Qo/B3/v9P8A/JNH/CeftkD/&#10;AJlH4O/9/p//AJJooprOqf8A0C0vul/8mL/Vet/0H4j/AMCh/wDKw/4T39sj/oUvg7/3/n/+SaP+&#10;E9/bI/6FL4O/9/5//kmiij+2qf8A0C0vul/8mP8A1Zrf9B+I/wDAof8AysP+E9/bI/6FL4O/9/5/&#10;/kmj/hPf2yP+hS+Dv/f+f/5Jooqf7cp3t9VpfdP/AOTD/Vit/wBB+I/8Ch/8rD/hPf2yP+hS+Dv/&#10;AH/n/wDkmj/hPf2yP+hS+Dv/AH/n/wDkmiiq/tqn/wBAtL7pf/Jh/qzW/wCg/Ef+BQ/+Vh/wnv7Z&#10;H/QpfB3/AL/z/wDyTR/wnf7ZJ/5lP4O/9/p//kmiij+2qf8A0C0vul/8mH+rNb/oPxH/AIFD/wCV&#10;jZfHX7Ywibd4T+EW9uFCzzAdD/03NQ/s2fBD4uy/tp33xK+I+k+E9O+2+FW0by9JuWZDL58Eqkxs&#10;zHO0SjOcYA/EoolnsvZTo0qNOHPFxbipXtdPRuT7diqfCMXWp4mviq1T2clJKUouN7W1Sgm9+59b&#10;CJR/yzooor532jPsfZw7H//ZUEsBAi0AFAAGAAgAAAAhACsQ28AKAQAAFAIAABMAAAAAAAAAAAAA&#10;AAAAAAAAAFtDb250ZW50X1R5cGVzXS54bWxQSwECLQAUAAYACAAAACEAOP0h/9YAAACUAQAACwAA&#10;AAAAAAAAAAAAAAA7AQAAX3JlbHMvLnJlbHNQSwECLQAUAAYACAAAACEAjW8CfC4DAADPBgAADgAA&#10;AAAAAAAAAAAAAAA6AgAAZHJzL2Uyb0RvYy54bWxQSwECLQAUAAYACAAAACEAN53BGLoAAAAhAQAA&#10;GQAAAAAAAAAAAAAAAACUBQAAZHJzL19yZWxzL2Uyb0RvYy54bWwucmVsc1BLAQItABQABgAIAAAA&#10;IQDZMiEy4AAAAAoBAAAPAAAAAAAAAAAAAAAAAIUGAABkcnMvZG93bnJldi54bWxQSwECLQAKAAAA&#10;AAAAACEAOQrJ7OhIAADoSAAAFAAAAAAAAAAAAAAAAACSBwAAZHJzL21lZGlhL2ltYWdlMS5qcGdQ&#10;SwUGAAAAAAYABgB8AQAArFAAAAAA&#10;" stroked="f" strokeweight="2pt">
                <v:fill r:id="rId8" o:title="" recolor="t" rotate="t" type="frame"/>
              </v:rect>
            </w:pict>
          </mc:Fallback>
        </mc:AlternateContent>
      </w:r>
      <w:r>
        <w:rPr>
          <w:rFonts w:ascii="Bell MT" w:hAnsi="Bell MT"/>
          <w:b/>
          <w:bCs/>
          <w:sz w:val="44"/>
          <w:szCs w:val="44"/>
        </w:rPr>
        <w:t xml:space="preserve">         </w:t>
      </w:r>
      <w:r w:rsidR="009207F3" w:rsidRPr="003431DD">
        <w:rPr>
          <w:rFonts w:ascii="Bell MT" w:hAnsi="Bell MT"/>
          <w:b/>
          <w:bCs/>
          <w:sz w:val="44"/>
          <w:szCs w:val="44"/>
        </w:rPr>
        <w:t>Philadelphia University</w:t>
      </w:r>
    </w:p>
    <w:p w14:paraId="5832193C" w14:textId="71E3A134" w:rsidR="009207F3" w:rsidRDefault="005F28B2" w:rsidP="009207F3">
      <w:pPr>
        <w:bidi w:val="0"/>
        <w:spacing w:after="0" w:line="240" w:lineRule="auto"/>
        <w:ind w:left="-64"/>
        <w:jc w:val="center"/>
        <w:rPr>
          <w:rFonts w:ascii="Bell MT" w:hAnsi="Bell MT"/>
          <w:sz w:val="30"/>
          <w:szCs w:val="30"/>
        </w:rPr>
      </w:pPr>
      <w:r>
        <w:rPr>
          <w:rFonts w:ascii="Bell MT" w:hAnsi="Bell MT"/>
          <w:sz w:val="30"/>
          <w:szCs w:val="30"/>
        </w:rPr>
        <w:t xml:space="preserve">               </w:t>
      </w:r>
      <w:r w:rsidR="009207F3" w:rsidRPr="003431DD">
        <w:rPr>
          <w:rFonts w:ascii="Bell MT" w:hAnsi="Bell MT"/>
          <w:sz w:val="30"/>
          <w:szCs w:val="30"/>
        </w:rPr>
        <w:t xml:space="preserve">Faculty of </w:t>
      </w:r>
      <w:r w:rsidR="009207F3">
        <w:rPr>
          <w:rFonts w:ascii="Bell MT" w:hAnsi="Bell MT"/>
          <w:sz w:val="30"/>
          <w:szCs w:val="30"/>
        </w:rPr>
        <w:t>Information Technology</w:t>
      </w:r>
    </w:p>
    <w:p w14:paraId="14FF0238" w14:textId="16AD2883" w:rsidR="009207F3" w:rsidRPr="003431DD" w:rsidRDefault="005F28B2" w:rsidP="009207F3">
      <w:pPr>
        <w:bidi w:val="0"/>
        <w:spacing w:after="0" w:line="240" w:lineRule="auto"/>
        <w:ind w:left="-64"/>
        <w:jc w:val="center"/>
        <w:rPr>
          <w:rFonts w:ascii="Bell MT" w:hAnsi="Bell MT"/>
          <w:sz w:val="30"/>
          <w:szCs w:val="30"/>
        </w:rPr>
      </w:pPr>
      <w:r>
        <w:rPr>
          <w:rFonts w:ascii="Bell MT" w:hAnsi="Bell MT"/>
          <w:sz w:val="30"/>
          <w:szCs w:val="30"/>
        </w:rPr>
        <w:t xml:space="preserve">                      </w:t>
      </w:r>
      <w:r w:rsidR="009207F3" w:rsidRPr="008D4752">
        <w:rPr>
          <w:rFonts w:ascii="Bell MT" w:hAnsi="Bell MT"/>
          <w:sz w:val="28"/>
          <w:szCs w:val="28"/>
        </w:rPr>
        <w:t>Department of</w:t>
      </w:r>
      <w:r w:rsidRPr="008D4752">
        <w:rPr>
          <w:rFonts w:ascii="Bell MT" w:hAnsi="Bell MT"/>
          <w:sz w:val="28"/>
          <w:szCs w:val="28"/>
        </w:rPr>
        <w:t xml:space="preserve"> Information Security</w:t>
      </w:r>
      <w:r w:rsidR="008D4752" w:rsidRPr="008D4752">
        <w:rPr>
          <w:rFonts w:ascii="Bell MT" w:hAnsi="Bell MT"/>
          <w:sz w:val="28"/>
          <w:szCs w:val="28"/>
        </w:rPr>
        <w:t xml:space="preserve"> and</w:t>
      </w:r>
      <w:r w:rsidR="009207F3" w:rsidRPr="008D4752">
        <w:rPr>
          <w:rFonts w:ascii="Bell MT" w:hAnsi="Bell MT"/>
          <w:sz w:val="28"/>
          <w:szCs w:val="28"/>
        </w:rPr>
        <w:t xml:space="preserve"> Cyber Security</w:t>
      </w:r>
    </w:p>
    <w:p w14:paraId="1604D5A5" w14:textId="17C7E821" w:rsidR="009207F3" w:rsidRDefault="005F28B2" w:rsidP="005F28B2">
      <w:pPr>
        <w:bidi w:val="0"/>
        <w:spacing w:after="0" w:line="240" w:lineRule="auto"/>
        <w:ind w:left="-64"/>
        <w:jc w:val="center"/>
        <w:rPr>
          <w:rFonts w:ascii="Bell MT" w:hAnsi="Bell MT"/>
          <w:sz w:val="40"/>
          <w:szCs w:val="40"/>
        </w:rPr>
      </w:pPr>
      <w:r>
        <w:rPr>
          <w:rFonts w:ascii="Bell MT" w:hAnsi="Bell MT"/>
          <w:sz w:val="30"/>
          <w:szCs w:val="30"/>
        </w:rPr>
        <w:t xml:space="preserve">      </w:t>
      </w:r>
      <w:r w:rsidR="009207F3">
        <w:rPr>
          <w:rFonts w:ascii="Bell MT" w:hAnsi="Bell MT"/>
          <w:sz w:val="30"/>
          <w:szCs w:val="30"/>
        </w:rPr>
        <w:t>First</w:t>
      </w:r>
      <w:r w:rsidR="009207F3" w:rsidRPr="003431DD">
        <w:rPr>
          <w:rFonts w:ascii="Bell MT" w:hAnsi="Bell MT"/>
          <w:sz w:val="30"/>
          <w:szCs w:val="30"/>
        </w:rPr>
        <w:t xml:space="preserve"> </w:t>
      </w:r>
      <w:r w:rsidR="009207F3">
        <w:rPr>
          <w:rFonts w:ascii="Bell MT" w:hAnsi="Bell MT"/>
          <w:sz w:val="30"/>
          <w:szCs w:val="30"/>
        </w:rPr>
        <w:t>S</w:t>
      </w:r>
      <w:r w:rsidR="009207F3" w:rsidRPr="003431DD">
        <w:rPr>
          <w:rFonts w:ascii="Bell MT" w:hAnsi="Bell MT"/>
          <w:sz w:val="30"/>
          <w:szCs w:val="30"/>
        </w:rPr>
        <w:t>emester 20</w:t>
      </w:r>
      <w:r w:rsidR="009207F3">
        <w:rPr>
          <w:rFonts w:ascii="Bell MT" w:hAnsi="Bell MT"/>
          <w:sz w:val="30"/>
          <w:szCs w:val="30"/>
        </w:rPr>
        <w:t>2</w:t>
      </w:r>
      <w:r w:rsidR="008D4752">
        <w:rPr>
          <w:rFonts w:ascii="Bell MT" w:hAnsi="Bell MT"/>
          <w:sz w:val="30"/>
          <w:szCs w:val="30"/>
        </w:rPr>
        <w:t>4</w:t>
      </w:r>
      <w:r w:rsidR="009207F3" w:rsidRPr="003431DD">
        <w:rPr>
          <w:rFonts w:ascii="Bell MT" w:hAnsi="Bell MT"/>
          <w:sz w:val="30"/>
          <w:szCs w:val="30"/>
        </w:rPr>
        <w:t>/20</w:t>
      </w:r>
      <w:r w:rsidR="009207F3">
        <w:rPr>
          <w:rFonts w:ascii="Bell MT" w:hAnsi="Bell MT"/>
          <w:sz w:val="30"/>
          <w:szCs w:val="30"/>
        </w:rPr>
        <w:t>2</w:t>
      </w:r>
      <w:r w:rsidR="008D4752">
        <w:rPr>
          <w:rFonts w:ascii="Bell MT" w:hAnsi="Bell MT"/>
          <w:sz w:val="30"/>
          <w:szCs w:val="30"/>
        </w:rPr>
        <w:t>5</w:t>
      </w:r>
      <w:r>
        <w:rPr>
          <w:rFonts w:ascii="Bell MT" w:hAnsi="Bell MT"/>
          <w:sz w:val="30"/>
          <w:szCs w:val="30"/>
        </w:rPr>
        <w:t xml:space="preserve">   </w:t>
      </w:r>
    </w:p>
    <w:p w14:paraId="5284D05D" w14:textId="77777777" w:rsidR="009207F3" w:rsidRPr="00E70FBE" w:rsidRDefault="008D4752" w:rsidP="009207F3">
      <w:pPr>
        <w:spacing w:after="0" w:line="240" w:lineRule="auto"/>
        <w:rPr>
          <w:rFonts w:ascii="Bell MT" w:hAnsi="Bell MT"/>
          <w:sz w:val="28"/>
          <w:szCs w:val="28"/>
        </w:rPr>
      </w:pPr>
      <w:r>
        <w:rPr>
          <w:rFonts w:ascii="Bell MT" w:hAnsi="Bell MT"/>
          <w:sz w:val="40"/>
          <w:szCs w:val="40"/>
        </w:rPr>
        <w:pict w14:anchorId="5539F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35pt;height:7.5pt" o:hralign="center" o:hr="t">
            <v:imagedata r:id="rId9" o:title="BD14845_"/>
          </v:shape>
        </w:pict>
      </w:r>
    </w:p>
    <w:p w14:paraId="4C3A6D2E" w14:textId="77777777" w:rsidR="009207F3" w:rsidRPr="00A35FAB" w:rsidRDefault="009207F3" w:rsidP="009207F3">
      <w:pPr>
        <w:bidi w:val="0"/>
        <w:spacing w:after="120"/>
        <w:rPr>
          <w:rFonts w:ascii="Times New Roman" w:hAnsi="Times New Roman" w:cs="Times New Roman"/>
          <w:b/>
          <w:bCs/>
          <w:sz w:val="32"/>
          <w:szCs w:val="32"/>
          <w:u w:val="single"/>
        </w:rPr>
      </w:pPr>
      <w:r w:rsidRPr="00A35FAB">
        <w:rPr>
          <w:rFonts w:ascii="Times New Roman" w:hAnsi="Times New Roman" w:cs="Times New Roman"/>
          <w:b/>
          <w:bCs/>
          <w:sz w:val="32"/>
          <w:szCs w:val="32"/>
          <w:u w:val="single"/>
        </w:rPr>
        <w:t>Course Information</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821"/>
      </w:tblGrid>
      <w:tr w:rsidR="009207F3" w:rsidRPr="003A3982" w14:paraId="2503C0A6" w14:textId="77777777" w:rsidTr="00344AE1">
        <w:tc>
          <w:tcPr>
            <w:tcW w:w="1998" w:type="dxa"/>
            <w:tcBorders>
              <w:top w:val="single" w:sz="12" w:space="0" w:color="FFC000"/>
              <w:left w:val="double" w:sz="4" w:space="0" w:color="ED7D31"/>
              <w:bottom w:val="double" w:sz="4" w:space="0" w:color="ED7D31"/>
              <w:right w:val="double" w:sz="4" w:space="0" w:color="ED7D31"/>
            </w:tcBorders>
            <w:shd w:val="clear" w:color="auto" w:fill="000000"/>
            <w:vAlign w:val="center"/>
          </w:tcPr>
          <w:p w14:paraId="787B5F0A" w14:textId="77777777" w:rsidR="009207F3" w:rsidRPr="00AB4E30" w:rsidRDefault="009207F3" w:rsidP="009207F3">
            <w:pPr>
              <w:bidi w:val="0"/>
              <w:spacing w:after="120" w:line="240" w:lineRule="auto"/>
              <w:ind w:right="72"/>
              <w:jc w:val="center"/>
              <w:rPr>
                <w:rFonts w:ascii="Times New Roman" w:hAnsi="Times New Roman" w:cs="Times New Roman"/>
                <w:b/>
                <w:bCs/>
                <w:color w:val="FFFFFF"/>
                <w:sz w:val="24"/>
                <w:szCs w:val="24"/>
              </w:rPr>
            </w:pPr>
            <w:r w:rsidRPr="00AB4E30">
              <w:rPr>
                <w:rFonts w:ascii="Times New Roman" w:hAnsi="Times New Roman" w:cs="Times New Roman"/>
                <w:b/>
                <w:bCs/>
                <w:color w:val="FFFFFF"/>
                <w:sz w:val="24"/>
                <w:szCs w:val="24"/>
              </w:rPr>
              <w:t>Title:</w:t>
            </w:r>
          </w:p>
        </w:tc>
        <w:tc>
          <w:tcPr>
            <w:tcW w:w="7821" w:type="dxa"/>
            <w:tcBorders>
              <w:top w:val="double" w:sz="4" w:space="0" w:color="ED7D31"/>
              <w:left w:val="double" w:sz="4" w:space="0" w:color="ED7D31"/>
              <w:bottom w:val="double" w:sz="4" w:space="0" w:color="ED7D31"/>
              <w:right w:val="double" w:sz="4" w:space="0" w:color="ED7D31"/>
            </w:tcBorders>
            <w:shd w:val="clear" w:color="auto" w:fill="000000"/>
            <w:vAlign w:val="center"/>
          </w:tcPr>
          <w:p w14:paraId="2FFA00F7" w14:textId="77777777" w:rsidR="009207F3" w:rsidRPr="00AB4E30" w:rsidRDefault="009207F3" w:rsidP="009207F3">
            <w:pPr>
              <w:bidi w:val="0"/>
              <w:spacing w:after="120" w:line="240" w:lineRule="auto"/>
              <w:jc w:val="center"/>
              <w:rPr>
                <w:rFonts w:ascii="Times New Roman" w:hAnsi="Times New Roman" w:cs="Times New Roman"/>
                <w:b/>
                <w:bCs/>
                <w:color w:val="FFFFFF"/>
                <w:sz w:val="28"/>
                <w:szCs w:val="28"/>
              </w:rPr>
            </w:pPr>
            <w:r w:rsidRPr="001B68DB">
              <w:rPr>
                <w:rFonts w:ascii="Times New Roman" w:hAnsi="Times New Roman" w:cs="Times New Roman"/>
                <w:b/>
                <w:bCs/>
                <w:color w:val="FFFFFF"/>
                <w:sz w:val="28"/>
                <w:szCs w:val="28"/>
              </w:rPr>
              <w:t xml:space="preserve">Database Administration Security </w:t>
            </w:r>
            <w:r w:rsidRPr="00AB4E30">
              <w:rPr>
                <w:rFonts w:ascii="Times New Roman" w:hAnsi="Times New Roman" w:cs="Times New Roman"/>
                <w:b/>
                <w:bCs/>
                <w:color w:val="FFFFFF"/>
                <w:sz w:val="28"/>
                <w:szCs w:val="28"/>
              </w:rPr>
              <w:t>(</w:t>
            </w:r>
            <w:r w:rsidRPr="001B68DB">
              <w:rPr>
                <w:rFonts w:ascii="Times New Roman" w:hAnsi="Times New Roman" w:cs="Times New Roman"/>
                <w:b/>
                <w:bCs/>
                <w:color w:val="FFFFFF"/>
                <w:sz w:val="28"/>
                <w:szCs w:val="28"/>
              </w:rPr>
              <w:t>0790312</w:t>
            </w:r>
            <w:r w:rsidRPr="00AB4E30">
              <w:rPr>
                <w:rFonts w:ascii="Times New Roman" w:hAnsi="Times New Roman" w:cs="Times New Roman"/>
                <w:b/>
                <w:bCs/>
                <w:color w:val="FFFFFF"/>
                <w:sz w:val="28"/>
                <w:szCs w:val="28"/>
              </w:rPr>
              <w:t>)</w:t>
            </w:r>
          </w:p>
        </w:tc>
      </w:tr>
      <w:tr w:rsidR="009207F3" w:rsidRPr="003A3982" w14:paraId="129FB130" w14:textId="77777777" w:rsidTr="00344AE1">
        <w:tc>
          <w:tcPr>
            <w:tcW w:w="1998" w:type="dxa"/>
            <w:tcBorders>
              <w:top w:val="double" w:sz="4" w:space="0" w:color="ED7D31"/>
              <w:left w:val="double" w:sz="4" w:space="0" w:color="ED7D31"/>
              <w:bottom w:val="double" w:sz="4" w:space="0" w:color="ED7D31"/>
              <w:right w:val="double" w:sz="4" w:space="0" w:color="ED7D31"/>
            </w:tcBorders>
            <w:shd w:val="clear" w:color="auto" w:fill="F2F2F2"/>
            <w:vAlign w:val="center"/>
          </w:tcPr>
          <w:p w14:paraId="1C026DA2" w14:textId="77777777" w:rsidR="009207F3" w:rsidRPr="00AB4E30" w:rsidRDefault="009207F3" w:rsidP="009207F3">
            <w:pPr>
              <w:bidi w:val="0"/>
              <w:spacing w:after="120" w:line="240" w:lineRule="auto"/>
              <w:ind w:right="72"/>
              <w:rPr>
                <w:rFonts w:ascii="Times New Roman" w:hAnsi="Times New Roman" w:cs="Times New Roman"/>
                <w:b/>
                <w:bCs/>
                <w:sz w:val="24"/>
                <w:szCs w:val="24"/>
              </w:rPr>
            </w:pPr>
            <w:r w:rsidRPr="00AB4E30">
              <w:rPr>
                <w:rFonts w:ascii="Times New Roman" w:hAnsi="Times New Roman" w:cs="Times New Roman"/>
                <w:b/>
                <w:bCs/>
                <w:sz w:val="24"/>
                <w:szCs w:val="24"/>
              </w:rPr>
              <w:t>Prerequisite:</w:t>
            </w:r>
          </w:p>
        </w:tc>
        <w:tc>
          <w:tcPr>
            <w:tcW w:w="7821" w:type="dxa"/>
            <w:tcBorders>
              <w:top w:val="double" w:sz="4" w:space="0" w:color="ED7D31"/>
              <w:left w:val="double" w:sz="4" w:space="0" w:color="ED7D31"/>
              <w:bottom w:val="double" w:sz="4" w:space="0" w:color="ED7D31"/>
              <w:right w:val="double" w:sz="4" w:space="0" w:color="ED7D31"/>
            </w:tcBorders>
            <w:shd w:val="clear" w:color="auto" w:fill="F2F2F2"/>
            <w:vAlign w:val="center"/>
          </w:tcPr>
          <w:p w14:paraId="2434A4B6" w14:textId="098A696A" w:rsidR="009207F3" w:rsidRPr="00BF7ED8" w:rsidRDefault="009207F3" w:rsidP="009207F3">
            <w:pPr>
              <w:bidi w:val="0"/>
              <w:spacing w:after="120" w:line="240" w:lineRule="auto"/>
              <w:rPr>
                <w:rFonts w:ascii="Times New Roman" w:hAnsi="Times New Roman" w:cs="Times New Roman"/>
                <w:sz w:val="23"/>
                <w:szCs w:val="23"/>
              </w:rPr>
            </w:pPr>
            <w:r w:rsidRPr="001B68DB">
              <w:rPr>
                <w:rFonts w:ascii="Times New Roman" w:hAnsi="Times New Roman" w:cs="Times New Roman"/>
                <w:sz w:val="23"/>
                <w:szCs w:val="23"/>
              </w:rPr>
              <w:t xml:space="preserve">Database Fundamentals </w:t>
            </w:r>
            <w:r w:rsidRPr="00BF7ED8">
              <w:rPr>
                <w:rFonts w:ascii="Times New Roman" w:hAnsi="Times New Roman" w:cs="Times New Roman"/>
                <w:sz w:val="23"/>
                <w:szCs w:val="23"/>
              </w:rPr>
              <w:t>(</w:t>
            </w:r>
            <w:r w:rsidRPr="001B68DB">
              <w:rPr>
                <w:rFonts w:ascii="Times New Roman" w:hAnsi="Times New Roman" w:cs="Times New Roman"/>
                <w:sz w:val="23"/>
                <w:szCs w:val="23"/>
              </w:rPr>
              <w:t>0731221</w:t>
            </w:r>
            <w:r w:rsidRPr="00BF7ED8">
              <w:rPr>
                <w:rFonts w:ascii="Times New Roman" w:hAnsi="Times New Roman" w:cs="Times New Roman"/>
                <w:sz w:val="23"/>
                <w:szCs w:val="23"/>
              </w:rPr>
              <w:t>)</w:t>
            </w:r>
            <w:r w:rsidR="00680DBA">
              <w:rPr>
                <w:rFonts w:ascii="Times New Roman" w:hAnsi="Times New Roman" w:cs="Times New Roman"/>
                <w:sz w:val="23"/>
                <w:szCs w:val="23"/>
              </w:rPr>
              <w:t>.</w:t>
            </w:r>
          </w:p>
        </w:tc>
      </w:tr>
      <w:tr w:rsidR="009207F3" w:rsidRPr="003A3982" w14:paraId="4CCA8FE2" w14:textId="77777777" w:rsidTr="00344AE1">
        <w:tc>
          <w:tcPr>
            <w:tcW w:w="1998" w:type="dxa"/>
            <w:tcBorders>
              <w:top w:val="double" w:sz="4" w:space="0" w:color="ED7D31"/>
              <w:left w:val="double" w:sz="4" w:space="0" w:color="ED7D31"/>
              <w:bottom w:val="double" w:sz="4" w:space="0" w:color="ED7D31"/>
              <w:right w:val="double" w:sz="4" w:space="0" w:color="ED7D31"/>
            </w:tcBorders>
            <w:shd w:val="clear" w:color="auto" w:fill="auto"/>
            <w:vAlign w:val="center"/>
          </w:tcPr>
          <w:p w14:paraId="135D3477" w14:textId="77777777" w:rsidR="009207F3" w:rsidRPr="00AB4E30" w:rsidRDefault="009207F3" w:rsidP="009207F3">
            <w:pPr>
              <w:bidi w:val="0"/>
              <w:spacing w:after="120" w:line="240" w:lineRule="auto"/>
              <w:ind w:right="72"/>
              <w:rPr>
                <w:rFonts w:ascii="Times New Roman" w:hAnsi="Times New Roman" w:cs="Times New Roman"/>
                <w:b/>
                <w:bCs/>
                <w:sz w:val="24"/>
                <w:szCs w:val="24"/>
              </w:rPr>
            </w:pPr>
            <w:r w:rsidRPr="00AB4E30">
              <w:rPr>
                <w:rFonts w:ascii="Times New Roman" w:hAnsi="Times New Roman" w:cs="Times New Roman"/>
                <w:b/>
                <w:bCs/>
                <w:sz w:val="24"/>
                <w:szCs w:val="24"/>
              </w:rPr>
              <w:t>Credit Hours:</w:t>
            </w:r>
          </w:p>
        </w:tc>
        <w:tc>
          <w:tcPr>
            <w:tcW w:w="7821" w:type="dxa"/>
            <w:tcBorders>
              <w:top w:val="double" w:sz="4" w:space="0" w:color="ED7D31"/>
              <w:left w:val="double" w:sz="4" w:space="0" w:color="ED7D31"/>
              <w:bottom w:val="double" w:sz="4" w:space="0" w:color="ED7D31"/>
              <w:right w:val="double" w:sz="4" w:space="0" w:color="ED7D31"/>
            </w:tcBorders>
            <w:shd w:val="clear" w:color="auto" w:fill="auto"/>
            <w:vAlign w:val="center"/>
          </w:tcPr>
          <w:p w14:paraId="79B26B48" w14:textId="40DCD058" w:rsidR="009207F3" w:rsidRPr="00BF7ED8" w:rsidRDefault="009207F3" w:rsidP="009207F3">
            <w:pPr>
              <w:bidi w:val="0"/>
              <w:spacing w:after="120" w:line="240" w:lineRule="auto"/>
              <w:rPr>
                <w:rFonts w:ascii="Times New Roman" w:hAnsi="Times New Roman" w:cs="Times New Roman"/>
                <w:sz w:val="23"/>
                <w:szCs w:val="23"/>
              </w:rPr>
            </w:pPr>
            <w:r w:rsidRPr="00BF7ED8">
              <w:rPr>
                <w:rFonts w:ascii="Times New Roman" w:hAnsi="Times New Roman" w:cs="Times New Roman"/>
                <w:sz w:val="23"/>
                <w:szCs w:val="23"/>
              </w:rPr>
              <w:t>3 credit hours (</w:t>
            </w:r>
            <w:r w:rsidRPr="00782FBF">
              <w:rPr>
                <w:rFonts w:ascii="Times New Roman" w:hAnsi="Times New Roman" w:cs="Times New Roman"/>
                <w:sz w:val="23"/>
                <w:szCs w:val="23"/>
              </w:rPr>
              <w:t>Duration: 16 weeks, 80 hours in total</w:t>
            </w:r>
            <w:r>
              <w:rPr>
                <w:rFonts w:ascii="Times New Roman" w:hAnsi="Times New Roman" w:cs="Times New Roman"/>
                <w:sz w:val="23"/>
                <w:szCs w:val="23"/>
              </w:rPr>
              <w:t xml:space="preserve">, </w:t>
            </w:r>
            <w:r w:rsidRPr="00782FBF">
              <w:rPr>
                <w:rFonts w:ascii="Times New Roman" w:hAnsi="Times New Roman" w:cs="Times New Roman"/>
                <w:sz w:val="23"/>
                <w:szCs w:val="23"/>
              </w:rPr>
              <w:t>Lectures: 48 hours (3 hours per week)</w:t>
            </w:r>
            <w:r w:rsidR="008D4752">
              <w:rPr>
                <w:rFonts w:ascii="Times New Roman" w:hAnsi="Times New Roman" w:cs="Times New Roman"/>
                <w:sz w:val="23"/>
                <w:szCs w:val="23"/>
              </w:rPr>
              <w:t>).</w:t>
            </w:r>
          </w:p>
        </w:tc>
      </w:tr>
      <w:tr w:rsidR="009207F3" w:rsidRPr="003A3982" w14:paraId="1E324F59" w14:textId="77777777" w:rsidTr="00344AE1">
        <w:tc>
          <w:tcPr>
            <w:tcW w:w="1998" w:type="dxa"/>
            <w:tcBorders>
              <w:top w:val="double" w:sz="4" w:space="0" w:color="ED7D31"/>
              <w:left w:val="double" w:sz="4" w:space="0" w:color="ED7D31"/>
              <w:bottom w:val="double" w:sz="4" w:space="0" w:color="ED7D31"/>
              <w:right w:val="double" w:sz="4" w:space="0" w:color="ED7D31"/>
            </w:tcBorders>
            <w:shd w:val="clear" w:color="auto" w:fill="F2F2F2"/>
            <w:vAlign w:val="center"/>
          </w:tcPr>
          <w:p w14:paraId="11FEAC24" w14:textId="77777777" w:rsidR="009207F3" w:rsidRPr="00AB4E30" w:rsidRDefault="009207F3" w:rsidP="009207F3">
            <w:pPr>
              <w:bidi w:val="0"/>
              <w:spacing w:after="120" w:line="240" w:lineRule="auto"/>
              <w:ind w:right="72"/>
              <w:rPr>
                <w:rFonts w:ascii="Times New Roman" w:hAnsi="Times New Roman" w:cs="Times New Roman"/>
                <w:b/>
                <w:bCs/>
                <w:sz w:val="24"/>
                <w:szCs w:val="24"/>
              </w:rPr>
            </w:pPr>
            <w:r w:rsidRPr="00AB4E30">
              <w:rPr>
                <w:rFonts w:ascii="Times New Roman" w:hAnsi="Times New Roman" w:cs="Times New Roman"/>
                <w:b/>
                <w:bCs/>
                <w:sz w:val="24"/>
                <w:szCs w:val="24"/>
              </w:rPr>
              <w:t>Textbook:</w:t>
            </w:r>
          </w:p>
        </w:tc>
        <w:tc>
          <w:tcPr>
            <w:tcW w:w="7821" w:type="dxa"/>
            <w:tcBorders>
              <w:top w:val="double" w:sz="4" w:space="0" w:color="ED7D31"/>
              <w:left w:val="double" w:sz="4" w:space="0" w:color="ED7D31"/>
              <w:bottom w:val="double" w:sz="4" w:space="0" w:color="ED7D31"/>
              <w:right w:val="double" w:sz="4" w:space="0" w:color="ED7D31"/>
            </w:tcBorders>
            <w:shd w:val="clear" w:color="auto" w:fill="F2F2F2"/>
            <w:vAlign w:val="center"/>
          </w:tcPr>
          <w:p w14:paraId="721EAF27" w14:textId="77777777" w:rsidR="009207F3" w:rsidRPr="00BF7ED8" w:rsidRDefault="009207F3" w:rsidP="009207F3">
            <w:pPr>
              <w:bidi w:val="0"/>
              <w:spacing w:after="120" w:line="240" w:lineRule="auto"/>
              <w:rPr>
                <w:rFonts w:ascii="Times New Roman" w:hAnsi="Times New Roman" w:cs="Times New Roman"/>
                <w:sz w:val="23"/>
                <w:szCs w:val="23"/>
              </w:rPr>
            </w:pPr>
            <w:r w:rsidRPr="00BF7ED8">
              <w:rPr>
                <w:rFonts w:ascii="Times New Roman" w:hAnsi="Times New Roman" w:cs="Times New Roman"/>
                <w:sz w:val="23"/>
                <w:szCs w:val="23"/>
              </w:rPr>
              <w:t>"</w:t>
            </w:r>
            <w:r>
              <w:rPr>
                <w:rFonts w:ascii="Times New Roman" w:hAnsi="Times New Roman" w:cs="Times New Roman"/>
                <w:sz w:val="23"/>
                <w:szCs w:val="23"/>
              </w:rPr>
              <w:t>Database Security Problems and Solution</w:t>
            </w:r>
            <w:r w:rsidRPr="00BF7ED8">
              <w:rPr>
                <w:rFonts w:ascii="Times New Roman" w:hAnsi="Times New Roman" w:cs="Times New Roman"/>
                <w:sz w:val="23"/>
                <w:szCs w:val="23"/>
              </w:rPr>
              <w:t xml:space="preserve">", </w:t>
            </w:r>
            <w:r>
              <w:rPr>
                <w:rFonts w:ascii="Times New Roman" w:hAnsi="Times New Roman" w:cs="Times New Roman"/>
                <w:sz w:val="23"/>
                <w:szCs w:val="23"/>
              </w:rPr>
              <w:t>Christopher Diaz</w:t>
            </w:r>
            <w:r w:rsidRPr="00BF7ED8">
              <w:rPr>
                <w:rFonts w:ascii="Times New Roman" w:hAnsi="Times New Roman" w:cs="Times New Roman"/>
                <w:sz w:val="23"/>
                <w:szCs w:val="23"/>
              </w:rPr>
              <w:t xml:space="preserve">, </w:t>
            </w:r>
            <w:r>
              <w:rPr>
                <w:rFonts w:ascii="Times New Roman" w:hAnsi="Times New Roman" w:cs="Times New Roman"/>
                <w:sz w:val="23"/>
                <w:szCs w:val="23"/>
              </w:rPr>
              <w:t>1</w:t>
            </w:r>
            <w:r w:rsidRPr="00BF7ED8">
              <w:rPr>
                <w:rFonts w:ascii="Times New Roman" w:hAnsi="Times New Roman" w:cs="Times New Roman"/>
                <w:sz w:val="23"/>
                <w:szCs w:val="23"/>
                <w:vertAlign w:val="superscript"/>
              </w:rPr>
              <w:t>th</w:t>
            </w:r>
            <w:r w:rsidRPr="00BF7ED8">
              <w:rPr>
                <w:rFonts w:ascii="Times New Roman" w:hAnsi="Times New Roman" w:cs="Times New Roman"/>
                <w:sz w:val="23"/>
                <w:szCs w:val="23"/>
              </w:rPr>
              <w:t xml:space="preserve"> edition, </w:t>
            </w:r>
            <w:r w:rsidRPr="001B68DB">
              <w:rPr>
                <w:rFonts w:ascii="Times New Roman" w:hAnsi="Times New Roman" w:cs="Times New Roman"/>
                <w:sz w:val="23"/>
                <w:szCs w:val="23"/>
              </w:rPr>
              <w:t xml:space="preserve">David </w:t>
            </w:r>
            <w:proofErr w:type="spellStart"/>
            <w:r w:rsidRPr="001B68DB">
              <w:rPr>
                <w:rFonts w:ascii="Times New Roman" w:hAnsi="Times New Roman" w:cs="Times New Roman"/>
                <w:sz w:val="23"/>
                <w:szCs w:val="23"/>
              </w:rPr>
              <w:t>Pallai</w:t>
            </w:r>
            <w:proofErr w:type="spellEnd"/>
            <w:r>
              <w:rPr>
                <w:rFonts w:ascii="Times New Roman" w:hAnsi="Times New Roman" w:cs="Times New Roman"/>
                <w:sz w:val="23"/>
                <w:szCs w:val="23"/>
              </w:rPr>
              <w:t xml:space="preserve">, </w:t>
            </w:r>
            <w:r w:rsidRPr="001B68DB">
              <w:rPr>
                <w:rFonts w:ascii="Times New Roman" w:hAnsi="Times New Roman" w:cs="Times New Roman"/>
                <w:sz w:val="23"/>
                <w:szCs w:val="23"/>
              </w:rPr>
              <w:t>Mercury Learning and Information</w:t>
            </w:r>
            <w:r w:rsidRPr="00BF7ED8">
              <w:rPr>
                <w:rFonts w:ascii="Times New Roman" w:hAnsi="Times New Roman" w:cs="Times New Roman"/>
                <w:sz w:val="23"/>
                <w:szCs w:val="23"/>
              </w:rPr>
              <w:t xml:space="preserve">., </w:t>
            </w:r>
            <w:r>
              <w:rPr>
                <w:rFonts w:ascii="Times New Roman" w:hAnsi="Times New Roman" w:cs="Times New Roman"/>
                <w:sz w:val="23"/>
                <w:szCs w:val="23"/>
              </w:rPr>
              <w:t>2022</w:t>
            </w:r>
            <w:r w:rsidRPr="00BF7ED8">
              <w:rPr>
                <w:rFonts w:ascii="Times New Roman" w:hAnsi="Times New Roman" w:cs="Times New Roman"/>
                <w:sz w:val="23"/>
                <w:szCs w:val="23"/>
              </w:rPr>
              <w:t>.</w:t>
            </w:r>
          </w:p>
        </w:tc>
      </w:tr>
      <w:tr w:rsidR="009207F3" w:rsidRPr="003A3982" w14:paraId="5D12560E" w14:textId="77777777" w:rsidTr="00344AE1">
        <w:tc>
          <w:tcPr>
            <w:tcW w:w="1998" w:type="dxa"/>
            <w:tcBorders>
              <w:top w:val="double" w:sz="4" w:space="0" w:color="ED7D31"/>
              <w:left w:val="double" w:sz="4" w:space="0" w:color="ED7D31"/>
              <w:bottom w:val="double" w:sz="4" w:space="0" w:color="ED7D31"/>
              <w:right w:val="double" w:sz="4" w:space="0" w:color="ED7D31"/>
            </w:tcBorders>
            <w:shd w:val="clear" w:color="auto" w:fill="auto"/>
            <w:vAlign w:val="center"/>
          </w:tcPr>
          <w:p w14:paraId="0B1ADDA1" w14:textId="77777777" w:rsidR="009207F3" w:rsidRPr="00AB4E30" w:rsidRDefault="009207F3" w:rsidP="009207F3">
            <w:pPr>
              <w:bidi w:val="0"/>
              <w:spacing w:after="120" w:line="240" w:lineRule="auto"/>
              <w:ind w:right="72"/>
              <w:rPr>
                <w:rFonts w:ascii="Times New Roman" w:hAnsi="Times New Roman" w:cs="Times New Roman"/>
                <w:b/>
                <w:bCs/>
                <w:sz w:val="24"/>
                <w:szCs w:val="24"/>
              </w:rPr>
            </w:pPr>
            <w:r w:rsidRPr="00AB4E30">
              <w:rPr>
                <w:rFonts w:ascii="Times New Roman" w:hAnsi="Times New Roman" w:cs="Times New Roman"/>
                <w:b/>
                <w:bCs/>
                <w:sz w:val="24"/>
                <w:szCs w:val="24"/>
              </w:rPr>
              <w:t>References:</w:t>
            </w:r>
          </w:p>
        </w:tc>
        <w:tc>
          <w:tcPr>
            <w:tcW w:w="7821" w:type="dxa"/>
            <w:tcBorders>
              <w:top w:val="double" w:sz="4" w:space="0" w:color="ED7D31"/>
              <w:left w:val="double" w:sz="4" w:space="0" w:color="ED7D31"/>
              <w:bottom w:val="double" w:sz="4" w:space="0" w:color="ED7D31"/>
              <w:right w:val="double" w:sz="4" w:space="0" w:color="ED7D31"/>
            </w:tcBorders>
            <w:shd w:val="clear" w:color="auto" w:fill="auto"/>
            <w:vAlign w:val="center"/>
          </w:tcPr>
          <w:p w14:paraId="20B52A3B" w14:textId="77777777" w:rsidR="009207F3" w:rsidRPr="00C413EF" w:rsidRDefault="009207F3" w:rsidP="009207F3">
            <w:pPr>
              <w:pStyle w:val="ListParagraph"/>
              <w:numPr>
                <w:ilvl w:val="0"/>
                <w:numId w:val="11"/>
              </w:numPr>
              <w:bidi w:val="0"/>
              <w:spacing w:after="120" w:line="240" w:lineRule="auto"/>
              <w:ind w:left="336"/>
              <w:rPr>
                <w:rFonts w:ascii="Times New Roman" w:hAnsi="Times New Roman" w:cs="Times New Roman"/>
                <w:sz w:val="23"/>
                <w:szCs w:val="23"/>
              </w:rPr>
            </w:pPr>
            <w:r w:rsidRPr="00C413EF">
              <w:rPr>
                <w:rFonts w:ascii="Times New Roman" w:hAnsi="Times New Roman" w:cs="Times New Roman"/>
                <w:sz w:val="23"/>
                <w:szCs w:val="23"/>
              </w:rPr>
              <w:t>Philadelphia University E-Learning System (Moodle + MS Teams).</w:t>
            </w:r>
          </w:p>
          <w:p w14:paraId="6862DC74" w14:textId="77777777" w:rsidR="009207F3" w:rsidRDefault="009207F3" w:rsidP="009207F3">
            <w:pPr>
              <w:numPr>
                <w:ilvl w:val="0"/>
                <w:numId w:val="11"/>
              </w:numPr>
              <w:bidi w:val="0"/>
              <w:spacing w:after="0" w:line="240" w:lineRule="auto"/>
              <w:jc w:val="both"/>
              <w:rPr>
                <w:rFonts w:ascii="Times New Roman" w:hAnsi="Times New Roman" w:cs="Times New Roman"/>
                <w:bCs/>
                <w:sz w:val="23"/>
                <w:szCs w:val="23"/>
              </w:rPr>
            </w:pPr>
            <w:proofErr w:type="spellStart"/>
            <w:r w:rsidRPr="0081175D">
              <w:rPr>
                <w:rFonts w:ascii="Times New Roman" w:hAnsi="Times New Roman" w:cs="Times New Roman"/>
                <w:sz w:val="24"/>
                <w:szCs w:val="24"/>
              </w:rPr>
              <w:t>Lemahieu</w:t>
            </w:r>
            <w:proofErr w:type="spellEnd"/>
            <w:r w:rsidRPr="0081175D">
              <w:rPr>
                <w:rFonts w:ascii="Times New Roman" w:hAnsi="Times New Roman" w:cs="Times New Roman"/>
                <w:sz w:val="24"/>
                <w:szCs w:val="24"/>
              </w:rPr>
              <w:t xml:space="preserve">, W., </w:t>
            </w:r>
            <w:proofErr w:type="spellStart"/>
            <w:r w:rsidRPr="0081175D">
              <w:rPr>
                <w:rFonts w:ascii="Times New Roman" w:hAnsi="Times New Roman" w:cs="Times New Roman"/>
                <w:sz w:val="24"/>
                <w:szCs w:val="24"/>
              </w:rPr>
              <w:t>vanden</w:t>
            </w:r>
            <w:proofErr w:type="spellEnd"/>
            <w:r w:rsidRPr="0081175D">
              <w:rPr>
                <w:rFonts w:ascii="Times New Roman" w:hAnsi="Times New Roman" w:cs="Times New Roman"/>
                <w:sz w:val="24"/>
                <w:szCs w:val="24"/>
              </w:rPr>
              <w:t xml:space="preserve"> </w:t>
            </w:r>
            <w:proofErr w:type="spellStart"/>
            <w:r w:rsidRPr="0081175D">
              <w:rPr>
                <w:rFonts w:ascii="Times New Roman" w:hAnsi="Times New Roman" w:cs="Times New Roman"/>
                <w:sz w:val="24"/>
                <w:szCs w:val="24"/>
              </w:rPr>
              <w:t>Broucke</w:t>
            </w:r>
            <w:proofErr w:type="spellEnd"/>
            <w:r w:rsidRPr="0081175D">
              <w:rPr>
                <w:rFonts w:ascii="Times New Roman" w:hAnsi="Times New Roman" w:cs="Times New Roman"/>
                <w:sz w:val="24"/>
                <w:szCs w:val="24"/>
              </w:rPr>
              <w:t xml:space="preserve">, S. and </w:t>
            </w:r>
            <w:proofErr w:type="spellStart"/>
            <w:r w:rsidRPr="0081175D">
              <w:rPr>
                <w:rFonts w:ascii="Times New Roman" w:hAnsi="Times New Roman" w:cs="Times New Roman"/>
                <w:sz w:val="24"/>
                <w:szCs w:val="24"/>
              </w:rPr>
              <w:t>Baesens</w:t>
            </w:r>
            <w:proofErr w:type="spellEnd"/>
            <w:r w:rsidRPr="0081175D">
              <w:rPr>
                <w:rFonts w:ascii="Times New Roman" w:hAnsi="Times New Roman" w:cs="Times New Roman"/>
                <w:sz w:val="24"/>
                <w:szCs w:val="24"/>
              </w:rPr>
              <w:t>, B., 2018. Principles of database management: the practical guide to storing, managing and Analyzing big and small Data. Cambridge University Press.</w:t>
            </w:r>
          </w:p>
          <w:p w14:paraId="33B03851" w14:textId="77777777" w:rsidR="009207F3" w:rsidRDefault="009207F3" w:rsidP="009207F3">
            <w:pPr>
              <w:numPr>
                <w:ilvl w:val="0"/>
                <w:numId w:val="11"/>
              </w:numPr>
              <w:bidi w:val="0"/>
              <w:spacing w:after="0" w:line="240" w:lineRule="auto"/>
              <w:jc w:val="both"/>
              <w:rPr>
                <w:rFonts w:ascii="Times New Roman" w:hAnsi="Times New Roman" w:cs="Times New Roman"/>
                <w:bCs/>
                <w:sz w:val="23"/>
                <w:szCs w:val="23"/>
              </w:rPr>
            </w:pPr>
            <w:r w:rsidRPr="0081175D">
              <w:rPr>
                <w:rFonts w:ascii="Times New Roman" w:hAnsi="Times New Roman" w:cs="Times New Roman"/>
                <w:sz w:val="24"/>
                <w:szCs w:val="24"/>
              </w:rPr>
              <w:t>McDowall, R.D., 2018. Data integrity and data governance: practical implementation in regulated laboratories. Royal Society of Chemistry.  </w:t>
            </w:r>
          </w:p>
          <w:p w14:paraId="0A6D3DAA" w14:textId="77777777" w:rsidR="009207F3" w:rsidRPr="008D4752" w:rsidRDefault="009207F3" w:rsidP="009207F3">
            <w:pPr>
              <w:numPr>
                <w:ilvl w:val="0"/>
                <w:numId w:val="11"/>
              </w:numPr>
              <w:bidi w:val="0"/>
              <w:spacing w:after="0" w:line="240" w:lineRule="auto"/>
              <w:jc w:val="both"/>
              <w:rPr>
                <w:rFonts w:ascii="Times New Roman" w:hAnsi="Times New Roman" w:cs="Times New Roman"/>
                <w:bCs/>
                <w:sz w:val="23"/>
                <w:szCs w:val="23"/>
              </w:rPr>
            </w:pPr>
            <w:proofErr w:type="spellStart"/>
            <w:r w:rsidRPr="008D4752">
              <w:rPr>
                <w:rFonts w:ascii="Times New Roman" w:hAnsi="Times New Roman" w:cs="Times New Roman"/>
                <w:sz w:val="24"/>
                <w:szCs w:val="24"/>
              </w:rPr>
              <w:t>Thuraisingham</w:t>
            </w:r>
            <w:proofErr w:type="spellEnd"/>
            <w:r w:rsidRPr="008D4752">
              <w:rPr>
                <w:rFonts w:ascii="Times New Roman" w:hAnsi="Times New Roman" w:cs="Times New Roman"/>
                <w:sz w:val="24"/>
                <w:szCs w:val="24"/>
              </w:rPr>
              <w:t>, B., 2005. Database and applications security: Integrating information security and data management. Auerbach Publications.</w:t>
            </w:r>
          </w:p>
          <w:p w14:paraId="1BE36C1D" w14:textId="77777777" w:rsidR="009207F3" w:rsidRPr="008D4752" w:rsidRDefault="009207F3" w:rsidP="009207F3">
            <w:pPr>
              <w:numPr>
                <w:ilvl w:val="0"/>
                <w:numId w:val="11"/>
              </w:numPr>
              <w:bidi w:val="0"/>
              <w:spacing w:after="0" w:line="240" w:lineRule="auto"/>
              <w:jc w:val="both"/>
              <w:rPr>
                <w:rFonts w:ascii="Times New Roman" w:hAnsi="Times New Roman" w:cs="Times New Roman"/>
                <w:bCs/>
                <w:sz w:val="23"/>
                <w:szCs w:val="23"/>
              </w:rPr>
            </w:pPr>
            <w:proofErr w:type="spellStart"/>
            <w:r w:rsidRPr="008D4752">
              <w:rPr>
                <w:rFonts w:ascii="Times New Roman" w:hAnsi="Times New Roman" w:cs="Times New Roman"/>
                <w:sz w:val="24"/>
                <w:szCs w:val="24"/>
              </w:rPr>
              <w:t>Natan</w:t>
            </w:r>
            <w:proofErr w:type="spellEnd"/>
            <w:r w:rsidRPr="008D4752">
              <w:rPr>
                <w:rFonts w:ascii="Times New Roman" w:hAnsi="Times New Roman" w:cs="Times New Roman"/>
                <w:sz w:val="24"/>
                <w:szCs w:val="24"/>
              </w:rPr>
              <w:t>, R.B., 2005. Implementing database security and auditing. Elsevier.</w:t>
            </w:r>
          </w:p>
          <w:p w14:paraId="7EB767B4" w14:textId="77777777" w:rsidR="009207F3" w:rsidRPr="0081175D" w:rsidRDefault="009207F3" w:rsidP="009207F3">
            <w:pPr>
              <w:numPr>
                <w:ilvl w:val="0"/>
                <w:numId w:val="11"/>
              </w:numPr>
              <w:bidi w:val="0"/>
              <w:spacing w:after="0" w:line="240" w:lineRule="auto"/>
              <w:jc w:val="both"/>
              <w:rPr>
                <w:rFonts w:ascii="Times New Roman" w:hAnsi="Times New Roman" w:cs="Times New Roman"/>
                <w:bCs/>
                <w:sz w:val="23"/>
                <w:szCs w:val="23"/>
              </w:rPr>
            </w:pPr>
            <w:r w:rsidRPr="008D4752">
              <w:rPr>
                <w:rFonts w:ascii="Times New Roman" w:hAnsi="Times New Roman" w:cs="Times New Roman"/>
                <w:sz w:val="24"/>
                <w:szCs w:val="24"/>
              </w:rPr>
              <w:t>Wagner, J., 2020. Auditing database systems through forensic analysis. DePaul University.</w:t>
            </w:r>
          </w:p>
        </w:tc>
      </w:tr>
      <w:tr w:rsidR="009207F3" w:rsidRPr="003A3982" w14:paraId="7DD9951F" w14:textId="77777777" w:rsidTr="00344AE1">
        <w:tc>
          <w:tcPr>
            <w:tcW w:w="1998" w:type="dxa"/>
            <w:tcBorders>
              <w:top w:val="double" w:sz="4" w:space="0" w:color="ED7D31"/>
              <w:left w:val="double" w:sz="4" w:space="0" w:color="ED7D31"/>
              <w:bottom w:val="double" w:sz="4" w:space="0" w:color="ED7D31"/>
              <w:right w:val="double" w:sz="4" w:space="0" w:color="ED7D31"/>
            </w:tcBorders>
            <w:shd w:val="clear" w:color="auto" w:fill="F2F2F2"/>
            <w:vAlign w:val="center"/>
          </w:tcPr>
          <w:p w14:paraId="237C460F" w14:textId="77777777" w:rsidR="009207F3" w:rsidRPr="00AB4E30" w:rsidRDefault="009207F3" w:rsidP="009207F3">
            <w:pPr>
              <w:bidi w:val="0"/>
              <w:spacing w:after="120" w:line="240" w:lineRule="auto"/>
              <w:ind w:right="72"/>
              <w:rPr>
                <w:rFonts w:ascii="Times New Roman" w:hAnsi="Times New Roman" w:cs="Times New Roman"/>
                <w:b/>
                <w:bCs/>
                <w:sz w:val="24"/>
                <w:szCs w:val="24"/>
              </w:rPr>
            </w:pPr>
            <w:r>
              <w:rPr>
                <w:rFonts w:ascii="Times New Roman" w:hAnsi="Times New Roman" w:cs="Times New Roman"/>
                <w:b/>
                <w:bCs/>
                <w:sz w:val="24"/>
                <w:szCs w:val="24"/>
              </w:rPr>
              <w:t>Course</w:t>
            </w:r>
            <w:r w:rsidRPr="00AB4E30">
              <w:rPr>
                <w:rFonts w:ascii="Times New Roman" w:hAnsi="Times New Roman" w:cs="Times New Roman"/>
                <w:b/>
                <w:bCs/>
                <w:sz w:val="24"/>
                <w:szCs w:val="24"/>
              </w:rPr>
              <w:t xml:space="preserve"> Description:</w:t>
            </w:r>
          </w:p>
        </w:tc>
        <w:tc>
          <w:tcPr>
            <w:tcW w:w="7821" w:type="dxa"/>
            <w:tcBorders>
              <w:top w:val="double" w:sz="4" w:space="0" w:color="ED7D31"/>
              <w:left w:val="double" w:sz="4" w:space="0" w:color="ED7D31"/>
              <w:bottom w:val="double" w:sz="4" w:space="0" w:color="ED7D31"/>
              <w:right w:val="double" w:sz="4" w:space="0" w:color="ED7D31"/>
            </w:tcBorders>
            <w:shd w:val="clear" w:color="auto" w:fill="F2F2F2"/>
            <w:vAlign w:val="center"/>
          </w:tcPr>
          <w:p w14:paraId="7198614C" w14:textId="77777777" w:rsidR="009207F3" w:rsidRPr="00BF7ED8" w:rsidRDefault="009207F3" w:rsidP="009207F3">
            <w:pPr>
              <w:bidi w:val="0"/>
              <w:spacing w:after="120" w:line="240" w:lineRule="auto"/>
              <w:jc w:val="both"/>
              <w:rPr>
                <w:rFonts w:ascii="Times New Roman" w:hAnsi="Times New Roman" w:cs="Times New Roman"/>
                <w:sz w:val="23"/>
                <w:szCs w:val="23"/>
              </w:rPr>
            </w:pPr>
            <w:r w:rsidRPr="0081175D">
              <w:rPr>
                <w:rFonts w:ascii="Times New Roman" w:hAnsi="Times New Roman" w:cs="Times New Roman"/>
                <w:sz w:val="23"/>
                <w:szCs w:val="23"/>
              </w:rPr>
              <w:t>This course will provide an overview of database security concepts and techniques and discuss new directions of database security in the context of Internet information management. The topics will cover database application security models, database and data auditing, XML access control, trust management and privacy protection.</w:t>
            </w:r>
          </w:p>
        </w:tc>
      </w:tr>
      <w:tr w:rsidR="009207F3" w:rsidRPr="003A3982" w14:paraId="217C1967" w14:textId="77777777" w:rsidTr="00344AE1">
        <w:tc>
          <w:tcPr>
            <w:tcW w:w="1998" w:type="dxa"/>
            <w:tcBorders>
              <w:top w:val="double" w:sz="4" w:space="0" w:color="ED7D31"/>
              <w:left w:val="double" w:sz="4" w:space="0" w:color="ED7D31"/>
              <w:bottom w:val="double" w:sz="4" w:space="0" w:color="ED7D31"/>
              <w:right w:val="double" w:sz="4" w:space="0" w:color="ED7D31"/>
            </w:tcBorders>
            <w:shd w:val="clear" w:color="auto" w:fill="F2F2F2"/>
            <w:vAlign w:val="center"/>
          </w:tcPr>
          <w:p w14:paraId="5843C50A" w14:textId="77777777" w:rsidR="009207F3" w:rsidRPr="00AB4E30" w:rsidRDefault="009207F3" w:rsidP="009207F3">
            <w:pPr>
              <w:bidi w:val="0"/>
              <w:spacing w:after="120" w:line="240" w:lineRule="auto"/>
              <w:ind w:right="72"/>
              <w:rPr>
                <w:rFonts w:ascii="Times New Roman" w:hAnsi="Times New Roman" w:cs="Times New Roman"/>
                <w:b/>
                <w:bCs/>
                <w:sz w:val="24"/>
                <w:szCs w:val="24"/>
              </w:rPr>
            </w:pPr>
            <w:r w:rsidRPr="00AB4E30">
              <w:rPr>
                <w:rFonts w:ascii="Times New Roman" w:hAnsi="Times New Roman" w:cs="Times New Roman"/>
                <w:b/>
                <w:bCs/>
                <w:sz w:val="24"/>
                <w:szCs w:val="24"/>
              </w:rPr>
              <w:t>Instructor:</w:t>
            </w:r>
          </w:p>
        </w:tc>
        <w:tc>
          <w:tcPr>
            <w:tcW w:w="7821" w:type="dxa"/>
            <w:tcBorders>
              <w:top w:val="double" w:sz="4" w:space="0" w:color="ED7D31"/>
              <w:left w:val="double" w:sz="4" w:space="0" w:color="ED7D31"/>
              <w:bottom w:val="double" w:sz="4" w:space="0" w:color="ED7D31"/>
              <w:right w:val="double" w:sz="4" w:space="0" w:color="ED7D31"/>
            </w:tcBorders>
            <w:shd w:val="clear" w:color="auto" w:fill="F2F2F2"/>
            <w:vAlign w:val="center"/>
          </w:tcPr>
          <w:p w14:paraId="3AEAF7BC" w14:textId="798C8A7C" w:rsidR="009207F3" w:rsidRPr="00BF7ED8" w:rsidRDefault="00680DBA" w:rsidP="009207F3">
            <w:pPr>
              <w:bidi w:val="0"/>
              <w:spacing w:after="0" w:line="240" w:lineRule="auto"/>
              <w:contextualSpacing/>
              <w:outlineLvl w:val="0"/>
              <w:rPr>
                <w:rFonts w:ascii="Times New Roman" w:hAnsi="Times New Roman" w:cs="Times New Roman"/>
                <w:sz w:val="23"/>
                <w:szCs w:val="23"/>
              </w:rPr>
            </w:pPr>
            <w:proofErr w:type="gramStart"/>
            <w:r>
              <w:rPr>
                <w:rFonts w:ascii="Times New Roman" w:hAnsi="Times New Roman" w:cs="Times New Roman"/>
                <w:sz w:val="23"/>
                <w:szCs w:val="23"/>
              </w:rPr>
              <w:t xml:space="preserve">Associate </w:t>
            </w:r>
            <w:r w:rsidR="009207F3">
              <w:rPr>
                <w:rFonts w:ascii="Times New Roman" w:hAnsi="Times New Roman" w:cs="Times New Roman"/>
                <w:sz w:val="23"/>
                <w:szCs w:val="23"/>
              </w:rPr>
              <w:t xml:space="preserve"> Professor</w:t>
            </w:r>
            <w:proofErr w:type="gramEnd"/>
            <w:r w:rsidR="009207F3" w:rsidRPr="00BF7ED8">
              <w:rPr>
                <w:rFonts w:ascii="Times New Roman" w:hAnsi="Times New Roman" w:cs="Times New Roman"/>
                <w:sz w:val="23"/>
                <w:szCs w:val="23"/>
              </w:rPr>
              <w:t xml:space="preserve">. </w:t>
            </w:r>
            <w:proofErr w:type="spellStart"/>
            <w:r>
              <w:rPr>
                <w:rFonts w:ascii="Times New Roman" w:hAnsi="Times New Roman" w:cs="Times New Roman"/>
                <w:sz w:val="23"/>
                <w:szCs w:val="23"/>
              </w:rPr>
              <w:t>Maram</w:t>
            </w:r>
            <w:proofErr w:type="spellEnd"/>
            <w:r>
              <w:rPr>
                <w:rFonts w:ascii="Times New Roman" w:hAnsi="Times New Roman" w:cs="Times New Roman"/>
                <w:sz w:val="23"/>
                <w:szCs w:val="23"/>
              </w:rPr>
              <w:t xml:space="preserve"> Bani Younes</w:t>
            </w:r>
          </w:p>
          <w:p w14:paraId="632EBEBD" w14:textId="6A02C96E" w:rsidR="009207F3" w:rsidRPr="00BF7ED8" w:rsidRDefault="009207F3" w:rsidP="009207F3">
            <w:pPr>
              <w:bidi w:val="0"/>
              <w:spacing w:after="0" w:line="240" w:lineRule="auto"/>
              <w:contextualSpacing/>
              <w:outlineLvl w:val="0"/>
              <w:rPr>
                <w:rFonts w:ascii="Times New Roman" w:hAnsi="Times New Roman" w:cs="Times New Roman"/>
                <w:sz w:val="23"/>
                <w:szCs w:val="23"/>
              </w:rPr>
            </w:pPr>
            <w:r w:rsidRPr="00BF7ED8">
              <w:rPr>
                <w:rFonts w:ascii="Times New Roman" w:hAnsi="Times New Roman" w:cs="Times New Roman"/>
                <w:b/>
                <w:bCs/>
                <w:sz w:val="23"/>
                <w:szCs w:val="23"/>
              </w:rPr>
              <w:t>Email</w:t>
            </w:r>
            <w:r w:rsidRPr="00BF7ED8">
              <w:rPr>
                <w:rFonts w:ascii="Times New Roman" w:hAnsi="Times New Roman" w:cs="Times New Roman"/>
                <w:sz w:val="23"/>
                <w:szCs w:val="23"/>
              </w:rPr>
              <w:t xml:space="preserve">: </w:t>
            </w:r>
            <w:hyperlink r:id="rId10" w:history="1">
              <w:r w:rsidR="00680DBA" w:rsidRPr="008A6C7C">
                <w:rPr>
                  <w:rStyle w:val="Hyperlink"/>
                </w:rPr>
                <w:t>mbaniyounes</w:t>
              </w:r>
              <w:r w:rsidR="00680DBA" w:rsidRPr="008A6C7C">
                <w:rPr>
                  <w:rStyle w:val="Hyperlink"/>
                  <w:rFonts w:ascii="Times New Roman" w:hAnsi="Times New Roman" w:cs="Times New Roman"/>
                  <w:sz w:val="23"/>
                  <w:szCs w:val="23"/>
                </w:rPr>
                <w:t>@philadelphia.edu.jo</w:t>
              </w:r>
            </w:hyperlink>
          </w:p>
          <w:p w14:paraId="13583187" w14:textId="03D0E1A1" w:rsidR="009207F3" w:rsidRPr="00BF7ED8" w:rsidRDefault="009207F3" w:rsidP="009207F3">
            <w:pPr>
              <w:bidi w:val="0"/>
              <w:spacing w:after="0" w:line="240" w:lineRule="auto"/>
              <w:contextualSpacing/>
              <w:outlineLvl w:val="0"/>
              <w:rPr>
                <w:rFonts w:ascii="Times New Roman" w:hAnsi="Times New Roman" w:cs="Times New Roman"/>
                <w:sz w:val="23"/>
                <w:szCs w:val="23"/>
              </w:rPr>
            </w:pPr>
            <w:r w:rsidRPr="00BF7ED8">
              <w:rPr>
                <w:rFonts w:ascii="Times New Roman" w:hAnsi="Times New Roman" w:cs="Times New Roman"/>
                <w:b/>
                <w:bCs/>
                <w:sz w:val="23"/>
                <w:szCs w:val="23"/>
              </w:rPr>
              <w:t>Office</w:t>
            </w:r>
            <w:r w:rsidRPr="00BF7ED8">
              <w:rPr>
                <w:rFonts w:ascii="Times New Roman" w:hAnsi="Times New Roman" w:cs="Times New Roman"/>
                <w:sz w:val="23"/>
                <w:szCs w:val="23"/>
              </w:rPr>
              <w:t xml:space="preserve">: </w:t>
            </w:r>
            <w:r>
              <w:rPr>
                <w:rFonts w:ascii="Times New Roman" w:hAnsi="Times New Roman" w:cs="Times New Roman"/>
                <w:sz w:val="23"/>
                <w:szCs w:val="23"/>
              </w:rPr>
              <w:t>Information Technology</w:t>
            </w:r>
            <w:r w:rsidRPr="00BF7ED8">
              <w:rPr>
                <w:rFonts w:ascii="Times New Roman" w:hAnsi="Times New Roman" w:cs="Times New Roman"/>
                <w:sz w:val="23"/>
                <w:szCs w:val="23"/>
              </w:rPr>
              <w:t xml:space="preserve"> building, room 67</w:t>
            </w:r>
            <w:r w:rsidR="00680DBA">
              <w:rPr>
                <w:rFonts w:ascii="Times New Roman" w:hAnsi="Times New Roman" w:cs="Times New Roman"/>
                <w:sz w:val="23"/>
                <w:szCs w:val="23"/>
              </w:rPr>
              <w:t>1</w:t>
            </w:r>
            <w:r w:rsidR="00680DBA">
              <w:t>8</w:t>
            </w:r>
            <w:r w:rsidRPr="00BF7ED8">
              <w:rPr>
                <w:rFonts w:ascii="Times New Roman" w:hAnsi="Times New Roman" w:cs="Times New Roman"/>
                <w:sz w:val="23"/>
                <w:szCs w:val="23"/>
              </w:rPr>
              <w:t xml:space="preserve">, </w:t>
            </w:r>
          </w:p>
          <w:p w14:paraId="12FA2578" w14:textId="16629D16" w:rsidR="009207F3" w:rsidRPr="00BF7ED8" w:rsidRDefault="009207F3" w:rsidP="00680DBA">
            <w:pPr>
              <w:bidi w:val="0"/>
              <w:spacing w:after="0" w:line="240" w:lineRule="auto"/>
              <w:rPr>
                <w:rFonts w:ascii="Times New Roman" w:hAnsi="Times New Roman" w:cs="Times New Roman"/>
                <w:sz w:val="23"/>
                <w:szCs w:val="23"/>
              </w:rPr>
            </w:pPr>
            <w:r w:rsidRPr="00BF7ED8">
              <w:rPr>
                <w:rFonts w:ascii="Times New Roman" w:hAnsi="Times New Roman" w:cs="Times New Roman"/>
                <w:b/>
                <w:bCs/>
                <w:sz w:val="23"/>
                <w:szCs w:val="23"/>
              </w:rPr>
              <w:t>Office hours</w:t>
            </w:r>
            <w:r w:rsidRPr="00BF7ED8">
              <w:rPr>
                <w:rFonts w:ascii="Times New Roman" w:hAnsi="Times New Roman" w:cs="Times New Roman"/>
                <w:sz w:val="23"/>
                <w:szCs w:val="23"/>
              </w:rPr>
              <w:t>:</w:t>
            </w:r>
            <w:r w:rsidR="00680DBA">
              <w:rPr>
                <w:rFonts w:ascii="Times New Roman" w:hAnsi="Times New Roman" w:cs="Times New Roman"/>
                <w:sz w:val="23"/>
                <w:szCs w:val="23"/>
              </w:rPr>
              <w:t xml:space="preserve"> Sun, </w:t>
            </w:r>
            <w:proofErr w:type="gramStart"/>
            <w:r w:rsidR="00680DBA">
              <w:rPr>
                <w:rFonts w:ascii="Times New Roman" w:hAnsi="Times New Roman" w:cs="Times New Roman"/>
                <w:sz w:val="23"/>
                <w:szCs w:val="23"/>
              </w:rPr>
              <w:t>Tue :</w:t>
            </w:r>
            <w:proofErr w:type="gramEnd"/>
            <w:r w:rsidR="00680DBA">
              <w:rPr>
                <w:rFonts w:ascii="Times New Roman" w:hAnsi="Times New Roman" w:cs="Times New Roman"/>
                <w:sz w:val="23"/>
                <w:szCs w:val="23"/>
              </w:rPr>
              <w:t xml:space="preserve"> 10:00- 10:50</w:t>
            </w:r>
          </w:p>
        </w:tc>
      </w:tr>
      <w:tr w:rsidR="009207F3" w:rsidRPr="003A3982" w14:paraId="37819AFF" w14:textId="77777777" w:rsidTr="00344AE1">
        <w:tc>
          <w:tcPr>
            <w:tcW w:w="1998" w:type="dxa"/>
            <w:tcBorders>
              <w:top w:val="double" w:sz="4" w:space="0" w:color="ED7D31"/>
              <w:left w:val="double" w:sz="4" w:space="0" w:color="ED7D31"/>
              <w:right w:val="double" w:sz="4" w:space="0" w:color="ED7D31"/>
            </w:tcBorders>
            <w:shd w:val="clear" w:color="auto" w:fill="auto"/>
            <w:vAlign w:val="center"/>
          </w:tcPr>
          <w:p w14:paraId="30E74FB9" w14:textId="77777777" w:rsidR="009207F3" w:rsidRPr="00654E7A" w:rsidRDefault="009207F3" w:rsidP="009207F3">
            <w:pPr>
              <w:bidi w:val="0"/>
              <w:spacing w:after="120" w:line="240" w:lineRule="auto"/>
              <w:ind w:right="72"/>
              <w:rPr>
                <w:rFonts w:ascii="Times New Roman" w:hAnsi="Times New Roman" w:cs="Times New Roman"/>
                <w:b/>
                <w:bCs/>
                <w:sz w:val="24"/>
                <w:szCs w:val="24"/>
              </w:rPr>
            </w:pPr>
            <w:r w:rsidRPr="00654E7A">
              <w:rPr>
                <w:rFonts w:ascii="Times New Roman" w:hAnsi="Times New Roman" w:cs="Times New Roman"/>
                <w:b/>
                <w:bCs/>
                <w:sz w:val="24"/>
                <w:szCs w:val="24"/>
              </w:rPr>
              <w:t xml:space="preserve">Technology Requirements </w:t>
            </w:r>
          </w:p>
        </w:tc>
        <w:tc>
          <w:tcPr>
            <w:tcW w:w="7821" w:type="dxa"/>
            <w:tcBorders>
              <w:top w:val="double" w:sz="4" w:space="0" w:color="ED7D31"/>
              <w:left w:val="double" w:sz="4" w:space="0" w:color="ED7D31"/>
              <w:right w:val="double" w:sz="4" w:space="0" w:color="ED7D31"/>
            </w:tcBorders>
            <w:shd w:val="clear" w:color="auto" w:fill="auto"/>
            <w:vAlign w:val="center"/>
          </w:tcPr>
          <w:p w14:paraId="34EA34BD" w14:textId="77777777" w:rsidR="009207F3" w:rsidRPr="00BF7ED8" w:rsidRDefault="009207F3" w:rsidP="009207F3">
            <w:pPr>
              <w:pStyle w:val="ListParagraph"/>
              <w:numPr>
                <w:ilvl w:val="0"/>
                <w:numId w:val="10"/>
              </w:numPr>
              <w:autoSpaceDE w:val="0"/>
              <w:autoSpaceDN w:val="0"/>
              <w:bidi w:val="0"/>
              <w:adjustRightInd w:val="0"/>
              <w:spacing w:after="0" w:line="240" w:lineRule="auto"/>
              <w:ind w:left="510"/>
              <w:rPr>
                <w:rFonts w:ascii="Times New Roman" w:hAnsi="Times New Roman" w:cs="Times New Roman"/>
                <w:sz w:val="23"/>
                <w:szCs w:val="23"/>
              </w:rPr>
            </w:pPr>
            <w:r w:rsidRPr="00BF7ED8">
              <w:rPr>
                <w:rFonts w:ascii="Times New Roman" w:hAnsi="Times New Roman" w:cs="Times New Roman"/>
                <w:sz w:val="23"/>
                <w:szCs w:val="23"/>
              </w:rPr>
              <w:t>Personal computer, laptop, or mobile phone.</w:t>
            </w:r>
          </w:p>
          <w:p w14:paraId="17F609E9" w14:textId="77777777" w:rsidR="009207F3" w:rsidRPr="00BF7ED8" w:rsidRDefault="009207F3" w:rsidP="009207F3">
            <w:pPr>
              <w:pStyle w:val="ListParagraph"/>
              <w:numPr>
                <w:ilvl w:val="0"/>
                <w:numId w:val="10"/>
              </w:numPr>
              <w:autoSpaceDE w:val="0"/>
              <w:autoSpaceDN w:val="0"/>
              <w:bidi w:val="0"/>
              <w:adjustRightInd w:val="0"/>
              <w:spacing w:after="0" w:line="240" w:lineRule="auto"/>
              <w:ind w:left="510"/>
              <w:rPr>
                <w:rFonts w:ascii="Times New Roman" w:hAnsi="Times New Roman" w:cs="Times New Roman"/>
                <w:sz w:val="23"/>
                <w:szCs w:val="23"/>
              </w:rPr>
            </w:pPr>
            <w:r w:rsidRPr="00BF7ED8">
              <w:rPr>
                <w:rFonts w:ascii="Times New Roman" w:hAnsi="Times New Roman" w:cs="Times New Roman"/>
                <w:sz w:val="23"/>
                <w:szCs w:val="23"/>
              </w:rPr>
              <w:t>Internet Connection.</w:t>
            </w:r>
          </w:p>
          <w:p w14:paraId="54E6DB8D" w14:textId="77777777" w:rsidR="009207F3" w:rsidRPr="00BF7ED8" w:rsidRDefault="009207F3" w:rsidP="009207F3">
            <w:pPr>
              <w:pStyle w:val="ListParagraph"/>
              <w:numPr>
                <w:ilvl w:val="0"/>
                <w:numId w:val="10"/>
              </w:numPr>
              <w:autoSpaceDE w:val="0"/>
              <w:autoSpaceDN w:val="0"/>
              <w:bidi w:val="0"/>
              <w:adjustRightInd w:val="0"/>
              <w:spacing w:after="0" w:line="240" w:lineRule="auto"/>
              <w:ind w:left="510"/>
              <w:rPr>
                <w:rFonts w:ascii="Times New Roman" w:hAnsi="Times New Roman" w:cs="Times New Roman"/>
                <w:sz w:val="23"/>
                <w:szCs w:val="23"/>
              </w:rPr>
            </w:pPr>
            <w:r w:rsidRPr="00BF7ED8">
              <w:rPr>
                <w:rFonts w:ascii="Times New Roman" w:hAnsi="Times New Roman" w:cs="Times New Roman"/>
                <w:sz w:val="23"/>
                <w:szCs w:val="23"/>
              </w:rPr>
              <w:t>Access to Philadelphia University E-Learning Portal (MS Teams and Moodle)</w:t>
            </w:r>
          </w:p>
        </w:tc>
      </w:tr>
      <w:tr w:rsidR="009207F3" w:rsidRPr="003A3982" w14:paraId="14203BBE" w14:textId="77777777" w:rsidTr="00344AE1">
        <w:tc>
          <w:tcPr>
            <w:tcW w:w="1998" w:type="dxa"/>
            <w:tcBorders>
              <w:top w:val="double" w:sz="4" w:space="0" w:color="ED7D31"/>
              <w:left w:val="double" w:sz="4" w:space="0" w:color="ED7D31"/>
              <w:bottom w:val="double" w:sz="4" w:space="0" w:color="ED7D31"/>
              <w:right w:val="double" w:sz="4" w:space="0" w:color="ED7D31"/>
            </w:tcBorders>
            <w:shd w:val="clear" w:color="auto" w:fill="F2F2F2"/>
            <w:vAlign w:val="center"/>
          </w:tcPr>
          <w:p w14:paraId="0223FC43" w14:textId="77777777" w:rsidR="009207F3" w:rsidRPr="00654E7A" w:rsidRDefault="009207F3" w:rsidP="009207F3">
            <w:pPr>
              <w:bidi w:val="0"/>
              <w:spacing w:after="120" w:line="240" w:lineRule="auto"/>
              <w:ind w:right="72"/>
              <w:rPr>
                <w:rFonts w:ascii="Times New Roman" w:hAnsi="Times New Roman" w:cs="Times New Roman"/>
                <w:b/>
                <w:bCs/>
                <w:sz w:val="24"/>
                <w:szCs w:val="24"/>
              </w:rPr>
            </w:pPr>
            <w:r w:rsidRPr="00654E7A">
              <w:rPr>
                <w:rFonts w:ascii="Times New Roman" w:hAnsi="Times New Roman" w:cs="Times New Roman"/>
                <w:b/>
                <w:bCs/>
                <w:sz w:val="24"/>
                <w:szCs w:val="24"/>
              </w:rPr>
              <w:t>Learning Style</w:t>
            </w:r>
          </w:p>
        </w:tc>
        <w:tc>
          <w:tcPr>
            <w:tcW w:w="7821" w:type="dxa"/>
            <w:tcBorders>
              <w:top w:val="double" w:sz="4" w:space="0" w:color="ED7D31"/>
              <w:left w:val="double" w:sz="4" w:space="0" w:color="ED7D31"/>
              <w:bottom w:val="double" w:sz="4" w:space="0" w:color="ED7D31"/>
              <w:right w:val="double" w:sz="4" w:space="0" w:color="ED7D31"/>
            </w:tcBorders>
            <w:shd w:val="clear" w:color="auto" w:fill="F2F2F2"/>
            <w:vAlign w:val="center"/>
          </w:tcPr>
          <w:p w14:paraId="39913EBA" w14:textId="77777777" w:rsidR="009207F3" w:rsidRPr="00BF7ED8" w:rsidRDefault="009207F3" w:rsidP="009207F3">
            <w:pPr>
              <w:pStyle w:val="ListParagraph"/>
              <w:autoSpaceDE w:val="0"/>
              <w:autoSpaceDN w:val="0"/>
              <w:bidi w:val="0"/>
              <w:adjustRightInd w:val="0"/>
              <w:spacing w:after="0" w:line="240" w:lineRule="auto"/>
              <w:ind w:left="0"/>
              <w:rPr>
                <w:rFonts w:ascii="Times New Roman" w:hAnsi="Times New Roman" w:cs="Times New Roman"/>
                <w:sz w:val="23"/>
                <w:szCs w:val="23"/>
              </w:rPr>
            </w:pPr>
            <w:r w:rsidRPr="00BF7ED8">
              <w:rPr>
                <w:rFonts w:ascii="Times New Roman" w:hAnsi="Times New Roman" w:cs="Times New Roman"/>
                <w:sz w:val="23"/>
                <w:szCs w:val="23"/>
              </w:rPr>
              <w:t>Blended:</w:t>
            </w:r>
          </w:p>
        </w:tc>
      </w:tr>
      <w:tr w:rsidR="009207F3" w:rsidRPr="003A3982" w14:paraId="07753D15" w14:textId="77777777" w:rsidTr="00344AE1">
        <w:tc>
          <w:tcPr>
            <w:tcW w:w="1998" w:type="dxa"/>
            <w:tcBorders>
              <w:top w:val="double" w:sz="4" w:space="0" w:color="ED7D31"/>
              <w:left w:val="double" w:sz="4" w:space="0" w:color="ED7D31"/>
              <w:bottom w:val="double" w:sz="4" w:space="0" w:color="ED7D31"/>
              <w:right w:val="double" w:sz="4" w:space="0" w:color="ED7D31"/>
            </w:tcBorders>
            <w:shd w:val="clear" w:color="auto" w:fill="auto"/>
            <w:vAlign w:val="center"/>
          </w:tcPr>
          <w:p w14:paraId="33A0AE28" w14:textId="77777777" w:rsidR="009207F3" w:rsidRPr="00654E7A" w:rsidRDefault="009207F3" w:rsidP="009207F3">
            <w:pPr>
              <w:bidi w:val="0"/>
              <w:spacing w:after="120" w:line="240" w:lineRule="auto"/>
              <w:ind w:right="72"/>
              <w:rPr>
                <w:rFonts w:ascii="Times New Roman" w:hAnsi="Times New Roman" w:cs="Times New Roman"/>
                <w:b/>
                <w:bCs/>
                <w:sz w:val="24"/>
                <w:szCs w:val="24"/>
              </w:rPr>
            </w:pPr>
            <w:r w:rsidRPr="00654E7A">
              <w:rPr>
                <w:rFonts w:ascii="Times New Roman" w:hAnsi="Times New Roman" w:cs="Times New Roman"/>
                <w:b/>
                <w:bCs/>
                <w:sz w:val="24"/>
                <w:szCs w:val="24"/>
              </w:rPr>
              <w:t xml:space="preserve">Communication </w:t>
            </w:r>
          </w:p>
        </w:tc>
        <w:tc>
          <w:tcPr>
            <w:tcW w:w="7821" w:type="dxa"/>
            <w:tcBorders>
              <w:top w:val="double" w:sz="4" w:space="0" w:color="ED7D31"/>
              <w:left w:val="double" w:sz="4" w:space="0" w:color="ED7D31"/>
              <w:bottom w:val="double" w:sz="4" w:space="0" w:color="ED7D31"/>
              <w:right w:val="double" w:sz="4" w:space="0" w:color="ED7D31"/>
            </w:tcBorders>
            <w:shd w:val="clear" w:color="auto" w:fill="auto"/>
            <w:vAlign w:val="center"/>
          </w:tcPr>
          <w:p w14:paraId="36460EF8" w14:textId="77777777" w:rsidR="009207F3" w:rsidRPr="00BF7ED8" w:rsidRDefault="009207F3" w:rsidP="009207F3">
            <w:pPr>
              <w:pStyle w:val="ListParagraph"/>
              <w:numPr>
                <w:ilvl w:val="0"/>
                <w:numId w:val="10"/>
              </w:numPr>
              <w:autoSpaceDE w:val="0"/>
              <w:autoSpaceDN w:val="0"/>
              <w:bidi w:val="0"/>
              <w:adjustRightInd w:val="0"/>
              <w:spacing w:after="0" w:line="240" w:lineRule="auto"/>
              <w:ind w:left="510"/>
              <w:rPr>
                <w:rFonts w:ascii="Times New Roman" w:hAnsi="Times New Roman" w:cs="Times New Roman"/>
                <w:sz w:val="23"/>
                <w:szCs w:val="23"/>
              </w:rPr>
            </w:pPr>
            <w:r w:rsidRPr="00BF7ED8">
              <w:rPr>
                <w:rFonts w:ascii="Times New Roman" w:hAnsi="Times New Roman" w:cs="Times New Roman"/>
                <w:sz w:val="23"/>
                <w:szCs w:val="23"/>
              </w:rPr>
              <w:t>Announcement: the announcements will be posted in MS Teams or Moodle on a regular basis.</w:t>
            </w:r>
          </w:p>
          <w:p w14:paraId="38B92326" w14:textId="77777777" w:rsidR="009207F3" w:rsidRPr="00BF7ED8" w:rsidRDefault="009207F3" w:rsidP="009207F3">
            <w:pPr>
              <w:pStyle w:val="ListParagraph"/>
              <w:numPr>
                <w:ilvl w:val="0"/>
                <w:numId w:val="10"/>
              </w:numPr>
              <w:autoSpaceDE w:val="0"/>
              <w:autoSpaceDN w:val="0"/>
              <w:bidi w:val="0"/>
              <w:adjustRightInd w:val="0"/>
              <w:spacing w:after="0" w:line="240" w:lineRule="auto"/>
              <w:ind w:left="510"/>
              <w:rPr>
                <w:rFonts w:ascii="Times New Roman" w:hAnsi="Times New Roman" w:cs="Times New Roman"/>
                <w:sz w:val="23"/>
                <w:szCs w:val="23"/>
              </w:rPr>
            </w:pPr>
            <w:r w:rsidRPr="00BF7ED8">
              <w:rPr>
                <w:rFonts w:ascii="Times New Roman" w:hAnsi="Times New Roman" w:cs="Times New Roman"/>
                <w:sz w:val="23"/>
                <w:szCs w:val="23"/>
              </w:rPr>
              <w:t>Email.</w:t>
            </w:r>
          </w:p>
          <w:p w14:paraId="31864797" w14:textId="77777777" w:rsidR="009207F3" w:rsidRPr="00BF7ED8" w:rsidRDefault="009207F3" w:rsidP="009207F3">
            <w:pPr>
              <w:pStyle w:val="ListParagraph"/>
              <w:numPr>
                <w:ilvl w:val="0"/>
                <w:numId w:val="10"/>
              </w:numPr>
              <w:autoSpaceDE w:val="0"/>
              <w:autoSpaceDN w:val="0"/>
              <w:bidi w:val="0"/>
              <w:adjustRightInd w:val="0"/>
              <w:spacing w:after="0" w:line="240" w:lineRule="auto"/>
              <w:ind w:left="510"/>
              <w:rPr>
                <w:rFonts w:ascii="Times New Roman" w:hAnsi="Times New Roman" w:cs="Times New Roman"/>
                <w:sz w:val="23"/>
                <w:szCs w:val="23"/>
              </w:rPr>
            </w:pPr>
            <w:r w:rsidRPr="00BF7ED8">
              <w:rPr>
                <w:rFonts w:ascii="Times New Roman" w:hAnsi="Times New Roman" w:cs="Times New Roman"/>
                <w:sz w:val="23"/>
                <w:szCs w:val="23"/>
              </w:rPr>
              <w:t>MS Teams or Moodle chats.</w:t>
            </w:r>
          </w:p>
        </w:tc>
      </w:tr>
    </w:tbl>
    <w:p w14:paraId="53F697A8" w14:textId="60310CF6" w:rsidR="009207F3" w:rsidRDefault="009207F3" w:rsidP="009207F3">
      <w:pPr>
        <w:bidi w:val="0"/>
        <w:spacing w:after="120"/>
        <w:jc w:val="both"/>
        <w:rPr>
          <w:rFonts w:ascii="Times New Roman" w:hAnsi="Times New Roman" w:cs="Times New Roman"/>
          <w:b/>
          <w:bCs/>
          <w:sz w:val="32"/>
          <w:szCs w:val="32"/>
          <w:u w:val="single"/>
        </w:rPr>
      </w:pPr>
    </w:p>
    <w:p w14:paraId="54CB2D81" w14:textId="119D9C89" w:rsidR="00680DBA" w:rsidRDefault="00680DBA" w:rsidP="00680DBA">
      <w:pPr>
        <w:bidi w:val="0"/>
        <w:spacing w:after="120"/>
        <w:jc w:val="both"/>
        <w:rPr>
          <w:rFonts w:ascii="Times New Roman" w:hAnsi="Times New Roman" w:cs="Times New Roman"/>
          <w:b/>
          <w:bCs/>
          <w:sz w:val="32"/>
          <w:szCs w:val="32"/>
          <w:u w:val="single"/>
        </w:rPr>
      </w:pPr>
    </w:p>
    <w:p w14:paraId="668AF21C" w14:textId="77777777" w:rsidR="00680DBA" w:rsidRDefault="00680DBA" w:rsidP="00680DBA">
      <w:pPr>
        <w:bidi w:val="0"/>
        <w:spacing w:after="120"/>
        <w:jc w:val="both"/>
        <w:rPr>
          <w:rFonts w:ascii="Times New Roman" w:hAnsi="Times New Roman" w:cs="Times New Roman"/>
          <w:b/>
          <w:bCs/>
          <w:sz w:val="32"/>
          <w:szCs w:val="32"/>
          <w:u w:val="single"/>
        </w:rPr>
      </w:pPr>
    </w:p>
    <w:p w14:paraId="37B4FE36" w14:textId="77777777" w:rsidR="009207F3" w:rsidRDefault="009207F3" w:rsidP="009207F3">
      <w:pPr>
        <w:bidi w:val="0"/>
        <w:spacing w:after="120"/>
        <w:jc w:val="both"/>
        <w:rPr>
          <w:rFonts w:ascii="Times New Roman" w:hAnsi="Times New Roman" w:cs="Times New Roman"/>
          <w:b/>
          <w:bCs/>
          <w:sz w:val="32"/>
          <w:szCs w:val="32"/>
          <w:u w:val="single"/>
          <w:rtl/>
        </w:rPr>
      </w:pPr>
      <w:r w:rsidRPr="00AB46E4">
        <w:rPr>
          <w:rFonts w:ascii="Times New Roman" w:hAnsi="Times New Roman" w:cs="Times New Roman"/>
          <w:b/>
          <w:bCs/>
          <w:sz w:val="32"/>
          <w:szCs w:val="32"/>
          <w:u w:val="single"/>
        </w:rPr>
        <w:t>Course</w:t>
      </w:r>
      <w:r w:rsidRPr="002E6817">
        <w:rPr>
          <w:rFonts w:ascii="Times New Roman" w:hAnsi="Times New Roman" w:cs="Times New Roman"/>
          <w:b/>
          <w:bCs/>
          <w:sz w:val="32"/>
          <w:szCs w:val="32"/>
          <w:u w:val="single"/>
        </w:rPr>
        <w:t xml:space="preserve"> Objectives:</w:t>
      </w:r>
    </w:p>
    <w:p w14:paraId="35891E35" w14:textId="77777777" w:rsidR="009207F3" w:rsidRDefault="009207F3" w:rsidP="009207F3">
      <w:pPr>
        <w:bidi w:val="0"/>
        <w:spacing w:after="0" w:line="240" w:lineRule="auto"/>
        <w:contextualSpacing/>
        <w:jc w:val="both"/>
        <w:rPr>
          <w:rFonts w:ascii="Times New Roman" w:hAnsi="Times New Roman" w:cs="Times New Roman"/>
          <w:sz w:val="24"/>
          <w:szCs w:val="24"/>
        </w:rPr>
      </w:pPr>
      <w:r w:rsidRPr="002E6817">
        <w:rPr>
          <w:rFonts w:ascii="Times New Roman" w:hAnsi="Times New Roman" w:cs="Times New Roman"/>
          <w:sz w:val="24"/>
          <w:szCs w:val="24"/>
        </w:rPr>
        <w:t>This course aims to:</w:t>
      </w:r>
    </w:p>
    <w:p w14:paraId="6858A0C2" w14:textId="77777777" w:rsidR="009207F3" w:rsidRPr="00E06917" w:rsidRDefault="009207F3" w:rsidP="009207F3">
      <w:pPr>
        <w:numPr>
          <w:ilvl w:val="0"/>
          <w:numId w:val="12"/>
        </w:numPr>
        <w:bidi w:val="0"/>
        <w:jc w:val="both"/>
        <w:rPr>
          <w:rFonts w:ascii="Times New Roman" w:hAnsi="Times New Roman" w:cs="Times New Roman"/>
          <w:sz w:val="24"/>
          <w:szCs w:val="24"/>
        </w:rPr>
      </w:pPr>
      <w:r w:rsidRPr="00E06917">
        <w:rPr>
          <w:rFonts w:ascii="Times New Roman" w:hAnsi="Times New Roman" w:cs="Times New Roman"/>
          <w:sz w:val="24"/>
          <w:szCs w:val="24"/>
        </w:rPr>
        <w:t>Demonstrate an understanding of basic database concepts and security architecture</w:t>
      </w:r>
      <w:r w:rsidRPr="00E06917">
        <w:rPr>
          <w:rFonts w:ascii="Times New Roman" w:hAnsi="Times New Roman" w:cs="Times New Roman"/>
          <w:sz w:val="24"/>
          <w:szCs w:val="24"/>
          <w:rtl/>
        </w:rPr>
        <w:t xml:space="preserve">. </w:t>
      </w:r>
    </w:p>
    <w:p w14:paraId="2B1C1396" w14:textId="77777777" w:rsidR="009207F3" w:rsidRPr="00E06917" w:rsidRDefault="009207F3" w:rsidP="009207F3">
      <w:pPr>
        <w:numPr>
          <w:ilvl w:val="0"/>
          <w:numId w:val="12"/>
        </w:numPr>
        <w:bidi w:val="0"/>
        <w:jc w:val="both"/>
        <w:rPr>
          <w:rFonts w:ascii="Times New Roman" w:hAnsi="Times New Roman" w:cs="Times New Roman"/>
          <w:sz w:val="24"/>
          <w:szCs w:val="24"/>
        </w:rPr>
      </w:pPr>
      <w:r w:rsidRPr="00E06917">
        <w:rPr>
          <w:rFonts w:ascii="Times New Roman" w:hAnsi="Times New Roman" w:cs="Times New Roman"/>
          <w:sz w:val="24"/>
          <w:szCs w:val="24"/>
        </w:rPr>
        <w:t>Understand the security of the database models</w:t>
      </w:r>
      <w:r w:rsidRPr="00E06917">
        <w:rPr>
          <w:rFonts w:ascii="Times New Roman" w:hAnsi="Times New Roman" w:cs="Times New Roman"/>
          <w:sz w:val="24"/>
          <w:szCs w:val="24"/>
          <w:rtl/>
        </w:rPr>
        <w:t xml:space="preserve">. </w:t>
      </w:r>
    </w:p>
    <w:p w14:paraId="6F28248D" w14:textId="77777777" w:rsidR="009207F3" w:rsidRPr="00E06917" w:rsidRDefault="009207F3" w:rsidP="009207F3">
      <w:pPr>
        <w:numPr>
          <w:ilvl w:val="0"/>
          <w:numId w:val="12"/>
        </w:numPr>
        <w:bidi w:val="0"/>
        <w:jc w:val="both"/>
        <w:rPr>
          <w:rFonts w:ascii="Times New Roman" w:hAnsi="Times New Roman" w:cs="Times New Roman"/>
          <w:sz w:val="24"/>
          <w:szCs w:val="24"/>
        </w:rPr>
      </w:pPr>
      <w:r w:rsidRPr="00E06917">
        <w:rPr>
          <w:rFonts w:ascii="Times New Roman" w:hAnsi="Times New Roman" w:cs="Times New Roman"/>
          <w:sz w:val="24"/>
          <w:szCs w:val="24"/>
        </w:rPr>
        <w:t>Understand and employ a multilevel secure relational model</w:t>
      </w:r>
      <w:r w:rsidRPr="00E06917">
        <w:rPr>
          <w:rFonts w:ascii="Times New Roman" w:hAnsi="Times New Roman" w:cs="Times New Roman"/>
          <w:sz w:val="24"/>
          <w:szCs w:val="24"/>
          <w:rtl/>
        </w:rPr>
        <w:t xml:space="preserve">. </w:t>
      </w:r>
    </w:p>
    <w:p w14:paraId="720F24DD" w14:textId="77777777" w:rsidR="009207F3" w:rsidRPr="00E06917" w:rsidRDefault="009207F3" w:rsidP="009207F3">
      <w:pPr>
        <w:numPr>
          <w:ilvl w:val="0"/>
          <w:numId w:val="12"/>
        </w:numPr>
        <w:bidi w:val="0"/>
        <w:jc w:val="both"/>
        <w:rPr>
          <w:rFonts w:ascii="Times New Roman" w:hAnsi="Times New Roman" w:cs="Times New Roman"/>
          <w:sz w:val="24"/>
          <w:szCs w:val="24"/>
        </w:rPr>
      </w:pPr>
      <w:r w:rsidRPr="00E06917">
        <w:rPr>
          <w:rFonts w:ascii="Times New Roman" w:hAnsi="Times New Roman" w:cs="Times New Roman"/>
          <w:sz w:val="24"/>
          <w:szCs w:val="24"/>
        </w:rPr>
        <w:t>Demonstrate the auditing in relational databases</w:t>
      </w:r>
      <w:r w:rsidRPr="00E06917">
        <w:rPr>
          <w:rFonts w:ascii="Times New Roman" w:hAnsi="Times New Roman" w:cs="Times New Roman"/>
          <w:sz w:val="24"/>
          <w:szCs w:val="24"/>
          <w:rtl/>
        </w:rPr>
        <w:t xml:space="preserve"> </w:t>
      </w:r>
    </w:p>
    <w:p w14:paraId="4A0624DA" w14:textId="77777777" w:rsidR="009207F3" w:rsidRDefault="009207F3" w:rsidP="009207F3">
      <w:pPr>
        <w:numPr>
          <w:ilvl w:val="0"/>
          <w:numId w:val="12"/>
        </w:numPr>
        <w:autoSpaceDE w:val="0"/>
        <w:autoSpaceDN w:val="0"/>
        <w:bidi w:val="0"/>
        <w:adjustRightInd w:val="0"/>
        <w:spacing w:after="0" w:line="240" w:lineRule="auto"/>
        <w:contextualSpacing/>
        <w:jc w:val="both"/>
        <w:rPr>
          <w:rFonts w:ascii="Times New Roman" w:hAnsi="Times New Roman" w:cs="Times New Roman"/>
          <w:color w:val="000000"/>
          <w:sz w:val="24"/>
          <w:szCs w:val="24"/>
        </w:rPr>
      </w:pPr>
      <w:r w:rsidRPr="00E06917">
        <w:rPr>
          <w:rFonts w:ascii="Times New Roman" w:hAnsi="Times New Roman" w:cs="Times New Roman"/>
          <w:sz w:val="24"/>
          <w:szCs w:val="24"/>
        </w:rPr>
        <w:t>Demonstrate an understanding the XML access control and enforcement.</w:t>
      </w:r>
    </w:p>
    <w:p w14:paraId="68C08EB1" w14:textId="77777777" w:rsidR="009207F3" w:rsidRDefault="009207F3" w:rsidP="009207F3">
      <w:pPr>
        <w:spacing w:after="120"/>
        <w:rPr>
          <w:rFonts w:ascii="Times New Roman" w:hAnsi="Times New Roman" w:cs="Times New Roman"/>
          <w:b/>
          <w:bCs/>
          <w:sz w:val="32"/>
          <w:szCs w:val="32"/>
          <w:u w:val="single"/>
        </w:rPr>
      </w:pPr>
    </w:p>
    <w:p w14:paraId="3E2F11CA" w14:textId="77777777" w:rsidR="009207F3" w:rsidRPr="00A54AB9" w:rsidRDefault="009207F3" w:rsidP="008D4752">
      <w:pPr>
        <w:spacing w:after="120"/>
        <w:jc w:val="right"/>
        <w:rPr>
          <w:rFonts w:ascii="Times New Roman" w:hAnsi="Times New Roman" w:cs="Times New Roman"/>
          <w:b/>
          <w:bCs/>
          <w:sz w:val="28"/>
          <w:szCs w:val="28"/>
          <w:u w:val="single"/>
        </w:rPr>
      </w:pPr>
      <w:r w:rsidRPr="00A54AB9">
        <w:rPr>
          <w:rFonts w:ascii="Times New Roman" w:hAnsi="Times New Roman" w:cs="Times New Roman"/>
          <w:b/>
          <w:bCs/>
          <w:sz w:val="28"/>
          <w:szCs w:val="28"/>
          <w:u w:val="single"/>
        </w:rPr>
        <w:t>Course Learning Outcomes (CLO) and Relation to ABET Student Outcomes</w:t>
      </w:r>
    </w:p>
    <w:tbl>
      <w:tblPr>
        <w:tblW w:w="8861"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1003"/>
        <w:gridCol w:w="7858"/>
      </w:tblGrid>
      <w:tr w:rsidR="00645714" w:rsidRPr="00AB4E30" w14:paraId="0E0A2D40" w14:textId="77777777" w:rsidTr="00645714">
        <w:tc>
          <w:tcPr>
            <w:tcW w:w="1003" w:type="dxa"/>
            <w:tcBorders>
              <w:top w:val="double" w:sz="4" w:space="0" w:color="ED7D31"/>
              <w:left w:val="double" w:sz="4" w:space="0" w:color="ED7D31"/>
              <w:bottom w:val="single" w:sz="12" w:space="0" w:color="666666"/>
              <w:right w:val="double" w:sz="4" w:space="0" w:color="ED7D31"/>
            </w:tcBorders>
            <w:shd w:val="clear" w:color="auto" w:fill="auto"/>
            <w:vAlign w:val="center"/>
          </w:tcPr>
          <w:p w14:paraId="2ECA4508" w14:textId="77777777" w:rsidR="00645714" w:rsidRPr="00AB4E30" w:rsidRDefault="00645714" w:rsidP="009207F3">
            <w:pPr>
              <w:bidi w:val="0"/>
              <w:spacing w:after="120" w:line="240" w:lineRule="auto"/>
              <w:jc w:val="center"/>
              <w:rPr>
                <w:rFonts w:ascii="Times New Roman" w:hAnsi="Times New Roman" w:cs="Times New Roman"/>
                <w:color w:val="000000"/>
                <w:sz w:val="24"/>
                <w:szCs w:val="24"/>
              </w:rPr>
            </w:pPr>
            <w:r w:rsidRPr="00433FA8">
              <w:rPr>
                <w:rFonts w:ascii="Times New Roman" w:hAnsi="Times New Roman" w:cs="Times New Roman"/>
                <w:b/>
                <w:bCs/>
                <w:sz w:val="24"/>
                <w:szCs w:val="24"/>
              </w:rPr>
              <w:t>CLOs</w:t>
            </w:r>
          </w:p>
        </w:tc>
        <w:tc>
          <w:tcPr>
            <w:tcW w:w="7858" w:type="dxa"/>
            <w:tcBorders>
              <w:top w:val="double" w:sz="4" w:space="0" w:color="ED7D31"/>
              <w:left w:val="double" w:sz="4" w:space="0" w:color="ED7D31"/>
              <w:bottom w:val="single" w:sz="12" w:space="0" w:color="666666"/>
              <w:right w:val="double" w:sz="4" w:space="0" w:color="ED7D31"/>
            </w:tcBorders>
            <w:shd w:val="clear" w:color="auto" w:fill="auto"/>
            <w:vAlign w:val="center"/>
          </w:tcPr>
          <w:p w14:paraId="20C704CC" w14:textId="77777777" w:rsidR="00645714" w:rsidRPr="00AB4E30" w:rsidRDefault="00645714" w:rsidP="009207F3">
            <w:pPr>
              <w:autoSpaceDE w:val="0"/>
              <w:autoSpaceDN w:val="0"/>
              <w:bidi w:val="0"/>
              <w:adjustRightInd w:val="0"/>
              <w:spacing w:after="100" w:afterAutospacing="1" w:line="360" w:lineRule="auto"/>
              <w:jc w:val="center"/>
              <w:rPr>
                <w:rFonts w:ascii="Times New Roman" w:hAnsi="Times New Roman" w:cs="Times New Roman"/>
                <w:color w:val="000000"/>
                <w:sz w:val="23"/>
                <w:szCs w:val="23"/>
              </w:rPr>
            </w:pPr>
            <w:r w:rsidRPr="00433FA8">
              <w:rPr>
                <w:rFonts w:ascii="Times New Roman" w:hAnsi="Times New Roman" w:cs="Times New Roman"/>
                <w:b/>
                <w:bCs/>
                <w:sz w:val="24"/>
                <w:szCs w:val="24"/>
              </w:rPr>
              <w:t>Outcomes</w:t>
            </w:r>
          </w:p>
        </w:tc>
      </w:tr>
      <w:tr w:rsidR="00645714" w:rsidRPr="00AB4E30" w14:paraId="618D48A0" w14:textId="77777777" w:rsidTr="00645714">
        <w:tc>
          <w:tcPr>
            <w:tcW w:w="1003" w:type="dxa"/>
            <w:tcBorders>
              <w:top w:val="double" w:sz="4" w:space="0" w:color="ED7D31"/>
              <w:left w:val="double" w:sz="4" w:space="0" w:color="ED7D31"/>
              <w:bottom w:val="single" w:sz="12" w:space="0" w:color="666666"/>
              <w:right w:val="double" w:sz="4" w:space="0" w:color="ED7D31"/>
            </w:tcBorders>
            <w:shd w:val="clear" w:color="auto" w:fill="auto"/>
            <w:vAlign w:val="center"/>
          </w:tcPr>
          <w:p w14:paraId="3776B4CF" w14:textId="77777777" w:rsidR="00645714" w:rsidRPr="0061067B" w:rsidRDefault="00645714" w:rsidP="009207F3">
            <w:pPr>
              <w:bidi w:val="0"/>
              <w:spacing w:after="12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A2, A4, A5</w:t>
            </w:r>
          </w:p>
        </w:tc>
        <w:tc>
          <w:tcPr>
            <w:tcW w:w="7858" w:type="dxa"/>
            <w:tcBorders>
              <w:top w:val="double" w:sz="4" w:space="0" w:color="ED7D31"/>
              <w:left w:val="double" w:sz="4" w:space="0" w:color="ED7D31"/>
              <w:bottom w:val="single" w:sz="12" w:space="0" w:color="666666"/>
              <w:right w:val="double" w:sz="4" w:space="0" w:color="ED7D31"/>
            </w:tcBorders>
            <w:shd w:val="clear" w:color="auto" w:fill="auto"/>
            <w:vAlign w:val="center"/>
          </w:tcPr>
          <w:p w14:paraId="60034AC1" w14:textId="77777777" w:rsidR="00645714" w:rsidRPr="007A626D" w:rsidRDefault="00645714" w:rsidP="009207F3">
            <w:pPr>
              <w:autoSpaceDE w:val="0"/>
              <w:autoSpaceDN w:val="0"/>
              <w:bidi w:val="0"/>
              <w:adjustRightInd w:val="0"/>
              <w:spacing w:after="100" w:afterAutospacing="1" w:line="360" w:lineRule="auto"/>
              <w:rPr>
                <w:rFonts w:ascii="Times New Roman" w:hAnsi="Times New Roman" w:cs="Times New Roman"/>
                <w:b/>
                <w:bCs/>
                <w:color w:val="000000"/>
                <w:sz w:val="23"/>
                <w:szCs w:val="23"/>
              </w:rPr>
            </w:pPr>
            <w:r w:rsidRPr="007A626D">
              <w:rPr>
                <w:rFonts w:ascii="Times New Roman" w:hAnsi="Times New Roman" w:cs="Times New Roman"/>
                <w:b/>
                <w:bCs/>
                <w:color w:val="000000"/>
                <w:sz w:val="23"/>
                <w:szCs w:val="23"/>
              </w:rPr>
              <w:t>Knowledge and Understanding</w:t>
            </w:r>
          </w:p>
          <w:p w14:paraId="7957BAFB" w14:textId="77777777" w:rsidR="00645714" w:rsidRPr="007A626D" w:rsidRDefault="00645714" w:rsidP="009207F3">
            <w:pPr>
              <w:autoSpaceDE w:val="0"/>
              <w:autoSpaceDN w:val="0"/>
              <w:bidi w:val="0"/>
              <w:adjustRightInd w:val="0"/>
              <w:spacing w:after="100" w:afterAutospacing="1" w:line="360" w:lineRule="auto"/>
              <w:rPr>
                <w:rFonts w:ascii="Times New Roman" w:hAnsi="Times New Roman" w:cs="Times New Roman"/>
                <w:color w:val="000000"/>
                <w:sz w:val="23"/>
                <w:szCs w:val="23"/>
              </w:rPr>
            </w:pPr>
            <w:r w:rsidRPr="007A626D">
              <w:rPr>
                <w:rFonts w:ascii="Times New Roman" w:hAnsi="Times New Roman" w:cs="Times New Roman"/>
                <w:color w:val="000000"/>
                <w:sz w:val="23"/>
                <w:szCs w:val="23"/>
              </w:rPr>
              <w:t xml:space="preserve">A2. Know &amp; understand a wide range of principles of Database, Management of database, and Security Architecture models. </w:t>
            </w:r>
          </w:p>
          <w:p w14:paraId="35AD2C77" w14:textId="77777777" w:rsidR="00645714" w:rsidRPr="007A626D" w:rsidRDefault="00645714" w:rsidP="009207F3">
            <w:pPr>
              <w:autoSpaceDE w:val="0"/>
              <w:autoSpaceDN w:val="0"/>
              <w:bidi w:val="0"/>
              <w:adjustRightInd w:val="0"/>
              <w:spacing w:after="100" w:afterAutospacing="1" w:line="360" w:lineRule="auto"/>
              <w:rPr>
                <w:rFonts w:ascii="Times New Roman" w:hAnsi="Times New Roman" w:cs="Times New Roman"/>
                <w:color w:val="000000"/>
                <w:sz w:val="23"/>
                <w:szCs w:val="23"/>
              </w:rPr>
            </w:pPr>
            <w:r w:rsidRPr="007A626D">
              <w:rPr>
                <w:rFonts w:ascii="Times New Roman" w:hAnsi="Times New Roman" w:cs="Times New Roman"/>
                <w:color w:val="000000"/>
                <w:sz w:val="23"/>
                <w:szCs w:val="23"/>
              </w:rPr>
              <w:t>A4. Know &amp; understand a wide range of security in database</w:t>
            </w:r>
          </w:p>
          <w:p w14:paraId="4F8F9FAE" w14:textId="77777777" w:rsidR="00645714" w:rsidRPr="00AB4E30" w:rsidRDefault="00645714" w:rsidP="009207F3">
            <w:pPr>
              <w:autoSpaceDE w:val="0"/>
              <w:autoSpaceDN w:val="0"/>
              <w:bidi w:val="0"/>
              <w:adjustRightInd w:val="0"/>
              <w:spacing w:after="100" w:afterAutospacing="1" w:line="360" w:lineRule="auto"/>
              <w:rPr>
                <w:rFonts w:ascii="Times New Roman" w:hAnsi="Times New Roman" w:cs="Times New Roman"/>
                <w:color w:val="000000"/>
                <w:sz w:val="23"/>
                <w:szCs w:val="23"/>
              </w:rPr>
            </w:pPr>
            <w:r w:rsidRPr="007A626D">
              <w:rPr>
                <w:rFonts w:ascii="Times New Roman" w:hAnsi="Times New Roman" w:cs="Times New Roman"/>
                <w:color w:val="000000"/>
                <w:sz w:val="23"/>
                <w:szCs w:val="23"/>
              </w:rPr>
              <w:t>A5. Know &amp; understand the Operating System Security Fundamentals</w:t>
            </w:r>
          </w:p>
        </w:tc>
      </w:tr>
      <w:tr w:rsidR="00645714" w:rsidRPr="00AB4E30" w14:paraId="5FD61979" w14:textId="77777777" w:rsidTr="00645714">
        <w:tc>
          <w:tcPr>
            <w:tcW w:w="1003" w:type="dxa"/>
            <w:tcBorders>
              <w:top w:val="double" w:sz="4" w:space="0" w:color="ED7D31"/>
              <w:left w:val="double" w:sz="4" w:space="0" w:color="ED7D31"/>
              <w:bottom w:val="double" w:sz="4" w:space="0" w:color="ED7D31"/>
              <w:right w:val="double" w:sz="4" w:space="0" w:color="ED7D31"/>
            </w:tcBorders>
            <w:shd w:val="clear" w:color="auto" w:fill="F2F2F2"/>
            <w:vAlign w:val="center"/>
          </w:tcPr>
          <w:p w14:paraId="04280423" w14:textId="77777777" w:rsidR="00645714" w:rsidRPr="0061067B" w:rsidRDefault="00645714" w:rsidP="009207F3">
            <w:pPr>
              <w:bidi w:val="0"/>
              <w:spacing w:after="12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B1</w:t>
            </w:r>
            <w:r w:rsidRPr="0061067B">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B4</w:t>
            </w:r>
          </w:p>
        </w:tc>
        <w:tc>
          <w:tcPr>
            <w:tcW w:w="7858" w:type="dxa"/>
            <w:tcBorders>
              <w:top w:val="double" w:sz="4" w:space="0" w:color="ED7D31"/>
              <w:left w:val="double" w:sz="4" w:space="0" w:color="ED7D31"/>
              <w:bottom w:val="double" w:sz="4" w:space="0" w:color="ED7D31"/>
              <w:right w:val="double" w:sz="4" w:space="0" w:color="ED7D31"/>
            </w:tcBorders>
            <w:shd w:val="clear" w:color="auto" w:fill="F2F2F2"/>
            <w:vAlign w:val="center"/>
          </w:tcPr>
          <w:p w14:paraId="0E33564F" w14:textId="77777777" w:rsidR="00645714" w:rsidRDefault="00645714" w:rsidP="009207F3">
            <w:pPr>
              <w:autoSpaceDE w:val="0"/>
              <w:autoSpaceDN w:val="0"/>
              <w:bidi w:val="0"/>
              <w:adjustRightInd w:val="0"/>
              <w:spacing w:after="100" w:afterAutospacing="1" w:line="360" w:lineRule="auto"/>
              <w:rPr>
                <w:rFonts w:ascii="Times New Roman" w:hAnsi="Times New Roman" w:cs="Times New Roman"/>
                <w:color w:val="000000"/>
                <w:sz w:val="23"/>
                <w:szCs w:val="23"/>
              </w:rPr>
            </w:pPr>
            <w:r w:rsidRPr="007A626D">
              <w:rPr>
                <w:rFonts w:ascii="Times New Roman" w:hAnsi="Times New Roman" w:cs="Times New Roman"/>
                <w:color w:val="000000"/>
                <w:sz w:val="23"/>
                <w:szCs w:val="23"/>
              </w:rPr>
              <w:t>Intellectual Skills</w:t>
            </w:r>
          </w:p>
          <w:p w14:paraId="6282D2E3" w14:textId="77777777" w:rsidR="00645714" w:rsidRPr="007A626D" w:rsidRDefault="00645714" w:rsidP="009207F3">
            <w:pPr>
              <w:autoSpaceDE w:val="0"/>
              <w:autoSpaceDN w:val="0"/>
              <w:bidi w:val="0"/>
              <w:adjustRightInd w:val="0"/>
              <w:spacing w:after="100" w:afterAutospacing="1" w:line="360" w:lineRule="auto"/>
              <w:rPr>
                <w:rFonts w:ascii="Times New Roman" w:hAnsi="Times New Roman" w:cs="Times New Roman"/>
                <w:color w:val="000000"/>
                <w:sz w:val="23"/>
                <w:szCs w:val="23"/>
              </w:rPr>
            </w:pPr>
            <w:r w:rsidRPr="007A626D">
              <w:rPr>
                <w:rFonts w:ascii="Times New Roman" w:hAnsi="Times New Roman" w:cs="Times New Roman"/>
                <w:color w:val="000000"/>
                <w:sz w:val="23"/>
                <w:szCs w:val="23"/>
              </w:rPr>
              <w:t>B1. Analyze a wide range of Database Application Security Models</w:t>
            </w:r>
          </w:p>
          <w:p w14:paraId="4FE14586" w14:textId="77777777" w:rsidR="00645714" w:rsidRPr="00AB4E30" w:rsidRDefault="00645714" w:rsidP="009207F3">
            <w:pPr>
              <w:autoSpaceDE w:val="0"/>
              <w:autoSpaceDN w:val="0"/>
              <w:bidi w:val="0"/>
              <w:adjustRightInd w:val="0"/>
              <w:spacing w:after="100" w:afterAutospacing="1" w:line="360" w:lineRule="auto"/>
              <w:rPr>
                <w:rFonts w:ascii="Times New Roman" w:hAnsi="Times New Roman" w:cs="Times New Roman"/>
                <w:color w:val="000000"/>
                <w:sz w:val="23"/>
                <w:szCs w:val="23"/>
              </w:rPr>
            </w:pPr>
            <w:r w:rsidRPr="007A626D">
              <w:rPr>
                <w:rFonts w:ascii="Times New Roman" w:hAnsi="Times New Roman" w:cs="Times New Roman"/>
                <w:color w:val="000000"/>
                <w:sz w:val="23"/>
                <w:szCs w:val="23"/>
              </w:rPr>
              <w:t>B4. Practice self-learning by using the e-course</w:t>
            </w:r>
          </w:p>
        </w:tc>
      </w:tr>
      <w:tr w:rsidR="00645714" w:rsidRPr="00AB4E30" w14:paraId="53B0D42C" w14:textId="77777777" w:rsidTr="00645714">
        <w:tc>
          <w:tcPr>
            <w:tcW w:w="1003" w:type="dxa"/>
            <w:tcBorders>
              <w:top w:val="double" w:sz="4" w:space="0" w:color="ED7D31"/>
              <w:left w:val="double" w:sz="4" w:space="0" w:color="ED7D31"/>
              <w:bottom w:val="double" w:sz="4" w:space="0" w:color="ED7D31"/>
              <w:right w:val="double" w:sz="4" w:space="0" w:color="ED7D31"/>
            </w:tcBorders>
            <w:shd w:val="clear" w:color="auto" w:fill="auto"/>
            <w:vAlign w:val="center"/>
          </w:tcPr>
          <w:p w14:paraId="339C2434" w14:textId="77777777" w:rsidR="00645714" w:rsidRPr="0061067B" w:rsidRDefault="00645714" w:rsidP="009207F3">
            <w:pPr>
              <w:bidi w:val="0"/>
              <w:spacing w:after="12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C3, C4, C5</w:t>
            </w:r>
          </w:p>
        </w:tc>
        <w:tc>
          <w:tcPr>
            <w:tcW w:w="7858" w:type="dxa"/>
            <w:tcBorders>
              <w:top w:val="double" w:sz="4" w:space="0" w:color="ED7D31"/>
              <w:left w:val="double" w:sz="4" w:space="0" w:color="ED7D31"/>
              <w:bottom w:val="double" w:sz="4" w:space="0" w:color="ED7D31"/>
              <w:right w:val="double" w:sz="4" w:space="0" w:color="ED7D31"/>
            </w:tcBorders>
            <w:shd w:val="clear" w:color="auto" w:fill="auto"/>
            <w:vAlign w:val="center"/>
          </w:tcPr>
          <w:p w14:paraId="0825B24A" w14:textId="77777777" w:rsidR="00645714" w:rsidRDefault="00645714" w:rsidP="009207F3">
            <w:pPr>
              <w:autoSpaceDE w:val="0"/>
              <w:autoSpaceDN w:val="0"/>
              <w:bidi w:val="0"/>
              <w:adjustRightInd w:val="0"/>
              <w:spacing w:after="100" w:afterAutospacing="1" w:line="360" w:lineRule="auto"/>
              <w:rPr>
                <w:rFonts w:ascii="Times New Roman" w:hAnsi="Times New Roman" w:cs="Times New Roman"/>
                <w:color w:val="000000"/>
                <w:sz w:val="23"/>
                <w:szCs w:val="23"/>
              </w:rPr>
            </w:pPr>
            <w:r w:rsidRPr="007A626D">
              <w:rPr>
                <w:rFonts w:ascii="Times New Roman" w:hAnsi="Times New Roman" w:cs="Times New Roman"/>
                <w:color w:val="000000"/>
                <w:sz w:val="23"/>
                <w:szCs w:val="23"/>
              </w:rPr>
              <w:t>Professional and Practical Skills</w:t>
            </w:r>
          </w:p>
          <w:p w14:paraId="29357ABB" w14:textId="77777777" w:rsidR="00645714" w:rsidRPr="007A626D" w:rsidRDefault="00645714" w:rsidP="009207F3">
            <w:pPr>
              <w:autoSpaceDE w:val="0"/>
              <w:autoSpaceDN w:val="0"/>
              <w:bidi w:val="0"/>
              <w:adjustRightInd w:val="0"/>
              <w:spacing w:after="100" w:afterAutospacing="1" w:line="360" w:lineRule="auto"/>
              <w:rPr>
                <w:rFonts w:ascii="Times New Roman" w:hAnsi="Times New Roman" w:cs="Times New Roman"/>
                <w:color w:val="000000"/>
                <w:sz w:val="23"/>
                <w:szCs w:val="23"/>
              </w:rPr>
            </w:pPr>
            <w:r w:rsidRPr="007A626D">
              <w:rPr>
                <w:rFonts w:ascii="Times New Roman" w:hAnsi="Times New Roman" w:cs="Times New Roman"/>
                <w:color w:val="000000"/>
                <w:sz w:val="23"/>
                <w:szCs w:val="23"/>
              </w:rPr>
              <w:t>Work effectively with and for others.</w:t>
            </w:r>
          </w:p>
          <w:p w14:paraId="03B2141B" w14:textId="77777777" w:rsidR="00645714" w:rsidRPr="007A626D" w:rsidRDefault="00645714" w:rsidP="009207F3">
            <w:pPr>
              <w:autoSpaceDE w:val="0"/>
              <w:autoSpaceDN w:val="0"/>
              <w:bidi w:val="0"/>
              <w:adjustRightInd w:val="0"/>
              <w:spacing w:after="100" w:afterAutospacing="1" w:line="360" w:lineRule="auto"/>
              <w:rPr>
                <w:rFonts w:ascii="Times New Roman" w:hAnsi="Times New Roman" w:cs="Times New Roman"/>
                <w:color w:val="000000"/>
                <w:sz w:val="23"/>
                <w:szCs w:val="23"/>
              </w:rPr>
            </w:pPr>
            <w:r w:rsidRPr="007A626D">
              <w:rPr>
                <w:rFonts w:ascii="Times New Roman" w:hAnsi="Times New Roman" w:cs="Times New Roman"/>
                <w:color w:val="000000"/>
                <w:sz w:val="23"/>
                <w:szCs w:val="23"/>
              </w:rPr>
              <w:t>C4. Strike a balance between self-reliance and seeking help when necessary in new situations</w:t>
            </w:r>
          </w:p>
          <w:p w14:paraId="61B9FDD0" w14:textId="77777777" w:rsidR="00645714" w:rsidRPr="00AB4E30" w:rsidRDefault="00645714" w:rsidP="009207F3">
            <w:pPr>
              <w:autoSpaceDE w:val="0"/>
              <w:autoSpaceDN w:val="0"/>
              <w:bidi w:val="0"/>
              <w:adjustRightInd w:val="0"/>
              <w:spacing w:after="100" w:afterAutospacing="1" w:line="360" w:lineRule="auto"/>
              <w:rPr>
                <w:rFonts w:ascii="Times New Roman" w:hAnsi="Times New Roman" w:cs="Times New Roman"/>
                <w:color w:val="000000"/>
                <w:sz w:val="23"/>
                <w:szCs w:val="23"/>
              </w:rPr>
            </w:pPr>
            <w:r w:rsidRPr="007A626D">
              <w:rPr>
                <w:rFonts w:ascii="Times New Roman" w:hAnsi="Times New Roman" w:cs="Times New Roman"/>
                <w:color w:val="000000"/>
                <w:sz w:val="23"/>
                <w:szCs w:val="23"/>
              </w:rPr>
              <w:t>C5. Display personal responsibility by working to multiple deadlines in complex activities.</w:t>
            </w:r>
          </w:p>
        </w:tc>
      </w:tr>
      <w:tr w:rsidR="00645714" w:rsidRPr="00AB4E30" w14:paraId="5FAFE617" w14:textId="77777777" w:rsidTr="00645714">
        <w:tc>
          <w:tcPr>
            <w:tcW w:w="1003" w:type="dxa"/>
            <w:tcBorders>
              <w:top w:val="double" w:sz="4" w:space="0" w:color="ED7D31"/>
              <w:left w:val="double" w:sz="4" w:space="0" w:color="ED7D31"/>
              <w:bottom w:val="double" w:sz="4" w:space="0" w:color="ED7D31"/>
              <w:right w:val="double" w:sz="4" w:space="0" w:color="ED7D31"/>
            </w:tcBorders>
            <w:shd w:val="clear" w:color="auto" w:fill="F2F2F2"/>
            <w:vAlign w:val="center"/>
          </w:tcPr>
          <w:p w14:paraId="41C87539" w14:textId="77777777" w:rsidR="00645714" w:rsidRPr="0061067B" w:rsidRDefault="00645714" w:rsidP="009207F3">
            <w:pPr>
              <w:bidi w:val="0"/>
              <w:spacing w:after="12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D2, D4</w:t>
            </w:r>
          </w:p>
        </w:tc>
        <w:tc>
          <w:tcPr>
            <w:tcW w:w="7858" w:type="dxa"/>
            <w:tcBorders>
              <w:top w:val="double" w:sz="4" w:space="0" w:color="ED7D31"/>
              <w:left w:val="double" w:sz="4" w:space="0" w:color="ED7D31"/>
              <w:bottom w:val="double" w:sz="4" w:space="0" w:color="ED7D31"/>
              <w:right w:val="double" w:sz="4" w:space="0" w:color="ED7D31"/>
            </w:tcBorders>
            <w:shd w:val="clear" w:color="auto" w:fill="F2F2F2"/>
            <w:vAlign w:val="center"/>
          </w:tcPr>
          <w:p w14:paraId="4245F25C" w14:textId="77777777" w:rsidR="00645714" w:rsidRDefault="00645714" w:rsidP="009207F3">
            <w:pPr>
              <w:bidi w:val="0"/>
              <w:spacing w:after="100" w:afterAutospacing="1" w:line="240" w:lineRule="auto"/>
              <w:rPr>
                <w:rFonts w:ascii="Times New Roman" w:hAnsi="Times New Roman" w:cs="Times New Roman"/>
                <w:color w:val="000000"/>
                <w:sz w:val="23"/>
                <w:szCs w:val="23"/>
              </w:rPr>
            </w:pPr>
            <w:r w:rsidRPr="007A626D">
              <w:rPr>
                <w:rFonts w:ascii="Times New Roman" w:hAnsi="Times New Roman" w:cs="Times New Roman"/>
                <w:color w:val="000000"/>
                <w:sz w:val="23"/>
                <w:szCs w:val="23"/>
              </w:rPr>
              <w:t>General and Transferable Skills</w:t>
            </w:r>
          </w:p>
          <w:p w14:paraId="106F876B" w14:textId="77777777" w:rsidR="00645714" w:rsidRPr="007A626D" w:rsidRDefault="00645714" w:rsidP="009207F3">
            <w:pPr>
              <w:bidi w:val="0"/>
              <w:spacing w:after="100" w:afterAutospacing="1" w:line="240" w:lineRule="auto"/>
              <w:rPr>
                <w:rFonts w:ascii="Times New Roman" w:hAnsi="Times New Roman" w:cs="Times New Roman"/>
                <w:color w:val="000000"/>
                <w:sz w:val="23"/>
                <w:szCs w:val="23"/>
              </w:rPr>
            </w:pPr>
            <w:r w:rsidRPr="007A626D">
              <w:rPr>
                <w:rFonts w:ascii="Times New Roman" w:hAnsi="Times New Roman" w:cs="Times New Roman"/>
                <w:color w:val="000000"/>
                <w:sz w:val="23"/>
                <w:szCs w:val="23"/>
              </w:rPr>
              <w:t>D2. Prepare and deliver coherent and structured verbal and written technical reports.</w:t>
            </w:r>
          </w:p>
          <w:p w14:paraId="21AADF1A" w14:textId="77777777" w:rsidR="00645714" w:rsidRPr="00AB4E30" w:rsidRDefault="00645714" w:rsidP="009207F3">
            <w:pPr>
              <w:bidi w:val="0"/>
              <w:spacing w:after="100" w:afterAutospacing="1" w:line="240" w:lineRule="auto"/>
              <w:rPr>
                <w:rFonts w:ascii="Times New Roman" w:hAnsi="Times New Roman" w:cs="Times New Roman"/>
                <w:color w:val="000000"/>
                <w:sz w:val="23"/>
                <w:szCs w:val="23"/>
              </w:rPr>
            </w:pPr>
            <w:r w:rsidRPr="007A626D">
              <w:rPr>
                <w:rFonts w:ascii="Times New Roman" w:hAnsi="Times New Roman" w:cs="Times New Roman"/>
                <w:color w:val="000000"/>
                <w:sz w:val="23"/>
                <w:szCs w:val="23"/>
              </w:rPr>
              <w:t>D4. Use the scientific literature effectively and make discriminating use of Web resources.</w:t>
            </w:r>
          </w:p>
        </w:tc>
      </w:tr>
    </w:tbl>
    <w:p w14:paraId="53EA060A" w14:textId="77777777" w:rsidR="009207F3" w:rsidRDefault="009207F3" w:rsidP="00424379">
      <w:pPr>
        <w:bidi w:val="0"/>
        <w:ind w:left="-630"/>
        <w:jc w:val="lowKashida"/>
        <w:rPr>
          <w:rFonts w:asciiTheme="majorBidi" w:hAnsiTheme="majorBidi" w:cstheme="majorBidi"/>
          <w:b/>
          <w:bCs/>
          <w:sz w:val="24"/>
          <w:szCs w:val="24"/>
          <w:lang w:bidi="ar-JO"/>
        </w:rPr>
      </w:pPr>
    </w:p>
    <w:p w14:paraId="34BE833E" w14:textId="4C3AEF79" w:rsidR="00424379" w:rsidRPr="009207F3" w:rsidRDefault="00424379" w:rsidP="009207F3">
      <w:pPr>
        <w:bidi w:val="0"/>
        <w:ind w:left="-630"/>
        <w:jc w:val="lowKashida"/>
        <w:rPr>
          <w:rFonts w:asciiTheme="majorBidi" w:hAnsiTheme="majorBidi" w:cstheme="majorBidi"/>
          <w:sz w:val="24"/>
          <w:szCs w:val="24"/>
        </w:rPr>
      </w:pPr>
      <w:r w:rsidRPr="009207F3">
        <w:rPr>
          <w:rFonts w:asciiTheme="majorBidi" w:hAnsiTheme="majorBidi" w:cstheme="majorBidi"/>
          <w:b/>
          <w:bCs/>
          <w:sz w:val="24"/>
          <w:szCs w:val="24"/>
          <w:lang w:bidi="ar-JO"/>
        </w:rPr>
        <w:t xml:space="preserve">Learning outcomes achievement </w:t>
      </w:r>
    </w:p>
    <w:p w14:paraId="056BEAC1" w14:textId="77777777" w:rsidR="00525EA7" w:rsidRPr="009207F3" w:rsidRDefault="00525EA7" w:rsidP="00525EA7">
      <w:pPr>
        <w:bidi w:val="0"/>
        <w:ind w:left="709" w:hanging="425"/>
        <w:rPr>
          <w:rFonts w:asciiTheme="majorBidi" w:hAnsiTheme="majorBidi" w:cstheme="majorBidi"/>
          <w:sz w:val="24"/>
          <w:szCs w:val="24"/>
          <w:lang w:bidi="ar-JO"/>
        </w:rPr>
      </w:pPr>
      <w:r w:rsidRPr="009207F3">
        <w:rPr>
          <w:rFonts w:asciiTheme="majorBidi" w:hAnsiTheme="majorBidi" w:cstheme="majorBidi"/>
          <w:sz w:val="24"/>
          <w:szCs w:val="24"/>
          <w:lang w:bidi="ar-JO"/>
        </w:rPr>
        <w:t>•</w:t>
      </w:r>
      <w:r w:rsidRPr="009207F3">
        <w:rPr>
          <w:rFonts w:asciiTheme="majorBidi" w:hAnsiTheme="majorBidi" w:cstheme="majorBidi"/>
          <w:sz w:val="24"/>
          <w:szCs w:val="24"/>
          <w:lang w:bidi="ar-JO"/>
        </w:rPr>
        <w:tab/>
        <w:t xml:space="preserve">Development: A2, A4, and A5 are developed through the lectures. </w:t>
      </w:r>
    </w:p>
    <w:p w14:paraId="1819A856" w14:textId="77777777" w:rsidR="00525EA7" w:rsidRPr="009207F3" w:rsidRDefault="00525EA7" w:rsidP="00525EA7">
      <w:pPr>
        <w:bidi w:val="0"/>
        <w:ind w:left="709" w:firstLine="425"/>
        <w:jc w:val="both"/>
        <w:rPr>
          <w:rFonts w:asciiTheme="majorBidi" w:hAnsiTheme="majorBidi" w:cstheme="majorBidi"/>
          <w:sz w:val="24"/>
          <w:szCs w:val="24"/>
          <w:lang w:bidi="ar-JO"/>
        </w:rPr>
      </w:pPr>
      <w:r w:rsidRPr="009207F3">
        <w:rPr>
          <w:rFonts w:asciiTheme="majorBidi" w:hAnsiTheme="majorBidi" w:cstheme="majorBidi"/>
          <w:sz w:val="24"/>
          <w:szCs w:val="24"/>
          <w:lang w:bidi="ar-JO"/>
        </w:rPr>
        <w:t>B1, D5, C3, and C4 have developed through Tutorials, and projects.</w:t>
      </w:r>
    </w:p>
    <w:p w14:paraId="2B5BA3E4" w14:textId="77777777" w:rsidR="00525EA7" w:rsidRPr="009207F3" w:rsidRDefault="00525EA7" w:rsidP="00525EA7">
      <w:pPr>
        <w:bidi w:val="0"/>
        <w:ind w:left="709" w:firstLine="425"/>
        <w:jc w:val="both"/>
        <w:rPr>
          <w:rFonts w:asciiTheme="majorBidi" w:hAnsiTheme="majorBidi" w:cstheme="majorBidi"/>
          <w:sz w:val="24"/>
          <w:szCs w:val="24"/>
          <w:lang w:bidi="ar-JO"/>
        </w:rPr>
      </w:pPr>
      <w:r w:rsidRPr="009207F3">
        <w:rPr>
          <w:rFonts w:asciiTheme="majorBidi" w:hAnsiTheme="majorBidi" w:cstheme="majorBidi"/>
          <w:sz w:val="24"/>
          <w:szCs w:val="24"/>
          <w:lang w:bidi="ar-JO"/>
        </w:rPr>
        <w:t>B4, D2, D4, D5, and C5 are designed through Homework.</w:t>
      </w:r>
    </w:p>
    <w:p w14:paraId="41348DCC" w14:textId="77777777" w:rsidR="00525EA7" w:rsidRPr="009207F3" w:rsidRDefault="00525EA7" w:rsidP="00525EA7">
      <w:pPr>
        <w:bidi w:val="0"/>
        <w:ind w:left="709" w:hanging="425"/>
        <w:rPr>
          <w:rFonts w:asciiTheme="majorBidi" w:hAnsiTheme="majorBidi" w:cstheme="majorBidi"/>
          <w:sz w:val="24"/>
          <w:szCs w:val="24"/>
          <w:lang w:bidi="ar-JO"/>
        </w:rPr>
      </w:pPr>
      <w:r w:rsidRPr="009207F3">
        <w:rPr>
          <w:rFonts w:asciiTheme="majorBidi" w:hAnsiTheme="majorBidi" w:cstheme="majorBidi"/>
          <w:sz w:val="24"/>
          <w:szCs w:val="24"/>
          <w:lang w:bidi="ar-JO"/>
        </w:rPr>
        <w:t>•</w:t>
      </w:r>
      <w:r w:rsidRPr="009207F3">
        <w:rPr>
          <w:rFonts w:asciiTheme="majorBidi" w:hAnsiTheme="majorBidi" w:cstheme="majorBidi"/>
          <w:sz w:val="24"/>
          <w:szCs w:val="24"/>
          <w:lang w:bidi="ar-JO"/>
        </w:rPr>
        <w:tab/>
        <w:t>Assessment: A2, A4, A5, B1, D5, and C4 are assessed through Quizzes, written exams, and Practical Works Exams.</w:t>
      </w:r>
    </w:p>
    <w:p w14:paraId="56536543" w14:textId="1830B330" w:rsidR="00424379" w:rsidRPr="009207F3" w:rsidRDefault="00525EA7" w:rsidP="00525EA7">
      <w:pPr>
        <w:bidi w:val="0"/>
        <w:ind w:left="709" w:firstLine="425"/>
        <w:rPr>
          <w:rFonts w:asciiTheme="majorBidi" w:hAnsiTheme="majorBidi" w:cstheme="majorBidi"/>
          <w:sz w:val="24"/>
          <w:szCs w:val="24"/>
          <w:lang w:bidi="ar-JO"/>
        </w:rPr>
      </w:pPr>
      <w:r w:rsidRPr="009207F3">
        <w:rPr>
          <w:rFonts w:asciiTheme="majorBidi" w:hAnsiTheme="majorBidi" w:cstheme="majorBidi"/>
          <w:sz w:val="24"/>
          <w:szCs w:val="24"/>
          <w:lang w:bidi="ar-JO"/>
        </w:rPr>
        <w:t>B4, D2, D4, D5, and C5 are assessed through Homework Exams</w:t>
      </w:r>
      <w:r w:rsidR="00424379" w:rsidRPr="009207F3">
        <w:rPr>
          <w:rFonts w:asciiTheme="majorBidi" w:hAnsiTheme="majorBidi" w:cstheme="majorBidi"/>
          <w:sz w:val="24"/>
          <w:szCs w:val="24"/>
          <w:lang w:bidi="ar-JO"/>
        </w:rPr>
        <w:t>.</w:t>
      </w:r>
    </w:p>
    <w:p w14:paraId="6BE7C005" w14:textId="77777777" w:rsidR="00424379" w:rsidRPr="009207F3" w:rsidRDefault="00424379" w:rsidP="00FA6A0C">
      <w:pPr>
        <w:bidi w:val="0"/>
        <w:spacing w:after="0" w:line="240" w:lineRule="auto"/>
        <w:ind w:left="-540"/>
        <w:jc w:val="lowKashida"/>
        <w:rPr>
          <w:rFonts w:asciiTheme="majorBidi" w:hAnsiTheme="majorBidi" w:cstheme="majorBidi"/>
          <w:b/>
          <w:bCs/>
          <w:sz w:val="24"/>
          <w:szCs w:val="24"/>
          <w:u w:val="single"/>
          <w:rtl/>
          <w:lang w:bidi="ar-JO"/>
        </w:rPr>
      </w:pPr>
    </w:p>
    <w:p w14:paraId="18A445D2" w14:textId="77777777" w:rsidR="00B451E9" w:rsidRPr="009207F3" w:rsidRDefault="00B451E9" w:rsidP="00424379">
      <w:pPr>
        <w:bidi w:val="0"/>
        <w:spacing w:after="0" w:line="240" w:lineRule="auto"/>
        <w:ind w:left="-540"/>
        <w:jc w:val="lowKashida"/>
        <w:rPr>
          <w:rFonts w:asciiTheme="majorBidi" w:hAnsiTheme="majorBidi" w:cstheme="majorBidi"/>
          <w:b/>
          <w:bCs/>
          <w:sz w:val="24"/>
          <w:szCs w:val="24"/>
          <w:lang w:bidi="ar-JO"/>
        </w:rPr>
      </w:pPr>
      <w:r w:rsidRPr="009207F3">
        <w:rPr>
          <w:rFonts w:asciiTheme="majorBidi" w:hAnsiTheme="majorBidi" w:cstheme="majorBidi"/>
          <w:b/>
          <w:bCs/>
          <w:sz w:val="24"/>
          <w:szCs w:val="24"/>
          <w:u w:val="single"/>
          <w:lang w:bidi="ar-JO"/>
        </w:rPr>
        <w:t>Assessment instruments</w:t>
      </w:r>
      <w:r w:rsidRPr="009207F3">
        <w:rPr>
          <w:rFonts w:asciiTheme="majorBidi" w:hAnsiTheme="majorBidi" w:cstheme="majorBidi"/>
          <w:b/>
          <w:bCs/>
          <w:sz w:val="24"/>
          <w:szCs w:val="24"/>
          <w:lang w:bidi="ar-JO"/>
        </w:rPr>
        <w:t>:</w:t>
      </w:r>
    </w:p>
    <w:p w14:paraId="711751E4" w14:textId="77777777" w:rsidR="00B451E9" w:rsidRPr="009207F3" w:rsidRDefault="00B451E9" w:rsidP="00B451E9">
      <w:pPr>
        <w:bidi w:val="0"/>
        <w:spacing w:after="0" w:line="240" w:lineRule="auto"/>
        <w:ind w:left="-540"/>
        <w:jc w:val="lowKashida"/>
        <w:rPr>
          <w:rFonts w:asciiTheme="majorBidi" w:hAnsiTheme="majorBidi" w:cstheme="majorBidi"/>
          <w:b/>
          <w:bCs/>
          <w:sz w:val="24"/>
          <w:szCs w:val="24"/>
          <w:lang w:bidi="ar-JO"/>
        </w:rPr>
      </w:pPr>
    </w:p>
    <w:p w14:paraId="2410F679" w14:textId="4238E468" w:rsidR="004C1BDD" w:rsidRPr="009207F3" w:rsidRDefault="00B451E9" w:rsidP="00680DBA">
      <w:pPr>
        <w:bidi w:val="0"/>
        <w:spacing w:after="0" w:line="240" w:lineRule="auto"/>
        <w:ind w:left="-540"/>
        <w:jc w:val="lowKashida"/>
        <w:rPr>
          <w:b/>
          <w:bCs/>
          <w:u w:val="single"/>
          <w:lang w:bidi="ar-JO"/>
        </w:rPr>
      </w:pPr>
      <w:r w:rsidRPr="009207F3">
        <w:rPr>
          <w:rFonts w:asciiTheme="majorBidi" w:hAnsiTheme="majorBidi" w:cstheme="majorBidi"/>
          <w:sz w:val="24"/>
          <w:szCs w:val="24"/>
          <w:lang w:bidi="ar-JO"/>
        </w:rPr>
        <w:t>Evaluation of students’ performance (final grade) will be based on the following three categories:</w:t>
      </w:r>
    </w:p>
    <w:p w14:paraId="6EF9F727" w14:textId="77777777" w:rsidR="004C1BDD" w:rsidRPr="009207F3" w:rsidRDefault="004C1BDD" w:rsidP="004C1BDD">
      <w:pPr>
        <w:bidi w:val="0"/>
        <w:jc w:val="lowKashida"/>
        <w:rPr>
          <w:b/>
          <w:bCs/>
          <w:lang w:bidi="ar-JO"/>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5446"/>
      </w:tblGrid>
      <w:tr w:rsidR="009207F3" w:rsidRPr="009207F3" w14:paraId="32E97D89" w14:textId="77777777" w:rsidTr="00230092">
        <w:trPr>
          <w:jc w:val="center"/>
        </w:trPr>
        <w:tc>
          <w:tcPr>
            <w:tcW w:w="7540" w:type="dxa"/>
            <w:gridSpan w:val="2"/>
            <w:tcBorders>
              <w:top w:val="double" w:sz="4" w:space="0" w:color="auto"/>
              <w:left w:val="double" w:sz="4" w:space="0" w:color="auto"/>
              <w:bottom w:val="double" w:sz="4" w:space="0" w:color="auto"/>
              <w:right w:val="double" w:sz="4" w:space="0" w:color="auto"/>
            </w:tcBorders>
            <w:shd w:val="clear" w:color="auto" w:fill="CCCCCC"/>
          </w:tcPr>
          <w:p w14:paraId="068B8E94" w14:textId="77777777" w:rsidR="004C1BDD" w:rsidRPr="009207F3" w:rsidRDefault="004C1BDD" w:rsidP="00230092">
            <w:pPr>
              <w:bidi w:val="0"/>
              <w:spacing w:line="360" w:lineRule="auto"/>
              <w:jc w:val="center"/>
              <w:rPr>
                <w:b/>
                <w:bCs/>
                <w:u w:val="single"/>
                <w:rtl/>
              </w:rPr>
            </w:pPr>
            <w:r w:rsidRPr="009207F3">
              <w:rPr>
                <w:b/>
                <w:bCs/>
                <w:u w:val="single"/>
                <w:lang w:bidi="ar-JO"/>
              </w:rPr>
              <w:t>Allocation of Marks</w:t>
            </w:r>
          </w:p>
        </w:tc>
      </w:tr>
      <w:tr w:rsidR="009207F3" w:rsidRPr="009207F3" w14:paraId="7F0950D7" w14:textId="77777777" w:rsidTr="00230092">
        <w:trPr>
          <w:jc w:val="center"/>
        </w:trPr>
        <w:tc>
          <w:tcPr>
            <w:tcW w:w="2094" w:type="dxa"/>
            <w:tcBorders>
              <w:top w:val="double" w:sz="4" w:space="0" w:color="auto"/>
              <w:left w:val="double" w:sz="4" w:space="0" w:color="auto"/>
              <w:bottom w:val="double" w:sz="4" w:space="0" w:color="auto"/>
              <w:right w:val="single" w:sz="4" w:space="0" w:color="auto"/>
            </w:tcBorders>
            <w:shd w:val="clear" w:color="auto" w:fill="CCCCCC"/>
          </w:tcPr>
          <w:p w14:paraId="4281CC55" w14:textId="77777777" w:rsidR="004C1BDD" w:rsidRPr="009207F3" w:rsidRDefault="004C1BDD" w:rsidP="00230092">
            <w:pPr>
              <w:bidi w:val="0"/>
              <w:spacing w:line="360" w:lineRule="auto"/>
              <w:jc w:val="center"/>
              <w:rPr>
                <w:b/>
                <w:bCs/>
                <w:lang w:bidi="ar-JO"/>
              </w:rPr>
            </w:pPr>
            <w:r w:rsidRPr="009207F3">
              <w:rPr>
                <w:b/>
                <w:bCs/>
                <w:lang w:bidi="ar-JO"/>
              </w:rPr>
              <w:t>Mark</w:t>
            </w:r>
          </w:p>
        </w:tc>
        <w:tc>
          <w:tcPr>
            <w:tcW w:w="5446" w:type="dxa"/>
            <w:tcBorders>
              <w:top w:val="double" w:sz="4" w:space="0" w:color="auto"/>
              <w:left w:val="single" w:sz="4" w:space="0" w:color="auto"/>
              <w:bottom w:val="double" w:sz="4" w:space="0" w:color="auto"/>
              <w:right w:val="double" w:sz="4" w:space="0" w:color="auto"/>
            </w:tcBorders>
            <w:shd w:val="clear" w:color="auto" w:fill="CCCCCC"/>
          </w:tcPr>
          <w:p w14:paraId="0888B15F" w14:textId="77777777" w:rsidR="004C1BDD" w:rsidRPr="009207F3" w:rsidRDefault="004C1BDD" w:rsidP="00230092">
            <w:pPr>
              <w:pStyle w:val="Heading6"/>
              <w:numPr>
                <w:ilvl w:val="0"/>
                <w:numId w:val="0"/>
              </w:numPr>
              <w:bidi w:val="0"/>
              <w:ind w:right="0"/>
              <w:jc w:val="center"/>
              <w:rPr>
                <w:rtl/>
              </w:rPr>
            </w:pPr>
            <w:r w:rsidRPr="009207F3">
              <w:t>Assessment Instruments</w:t>
            </w:r>
          </w:p>
        </w:tc>
      </w:tr>
      <w:tr w:rsidR="009207F3" w:rsidRPr="009207F3" w14:paraId="1389FA26" w14:textId="77777777" w:rsidTr="00230092">
        <w:trPr>
          <w:jc w:val="center"/>
        </w:trPr>
        <w:tc>
          <w:tcPr>
            <w:tcW w:w="2094" w:type="dxa"/>
            <w:tcBorders>
              <w:top w:val="double" w:sz="4" w:space="0" w:color="auto"/>
              <w:left w:val="double" w:sz="4" w:space="0" w:color="auto"/>
              <w:bottom w:val="single" w:sz="4" w:space="0" w:color="auto"/>
              <w:right w:val="single" w:sz="4" w:space="0" w:color="auto"/>
            </w:tcBorders>
          </w:tcPr>
          <w:p w14:paraId="236F4550" w14:textId="77777777" w:rsidR="004C1BDD" w:rsidRPr="009207F3" w:rsidRDefault="004C1BDD" w:rsidP="00230092">
            <w:pPr>
              <w:bidi w:val="0"/>
              <w:jc w:val="center"/>
              <w:rPr>
                <w:b/>
                <w:bCs/>
                <w:rtl/>
              </w:rPr>
            </w:pPr>
            <w:r w:rsidRPr="009207F3">
              <w:rPr>
                <w:b/>
                <w:bCs/>
              </w:rPr>
              <w:t>30%</w:t>
            </w:r>
          </w:p>
        </w:tc>
        <w:tc>
          <w:tcPr>
            <w:tcW w:w="5446" w:type="dxa"/>
            <w:tcBorders>
              <w:top w:val="double" w:sz="4" w:space="0" w:color="auto"/>
              <w:left w:val="single" w:sz="4" w:space="0" w:color="auto"/>
              <w:bottom w:val="single" w:sz="4" w:space="0" w:color="auto"/>
              <w:right w:val="double" w:sz="4" w:space="0" w:color="auto"/>
            </w:tcBorders>
          </w:tcPr>
          <w:p w14:paraId="7EC2D59E" w14:textId="77777777" w:rsidR="004C1BDD" w:rsidRPr="009207F3" w:rsidRDefault="004C1BDD" w:rsidP="00230092">
            <w:pPr>
              <w:bidi w:val="0"/>
              <w:jc w:val="lowKashida"/>
              <w:rPr>
                <w:lang w:bidi="ar-JO"/>
              </w:rPr>
            </w:pPr>
            <w:r w:rsidRPr="009207F3">
              <w:rPr>
                <w:lang w:bidi="ar-JO"/>
              </w:rPr>
              <w:t>Mid examination</w:t>
            </w:r>
          </w:p>
        </w:tc>
      </w:tr>
      <w:tr w:rsidR="009207F3" w:rsidRPr="009207F3" w14:paraId="2C612109" w14:textId="77777777" w:rsidTr="00230092">
        <w:trPr>
          <w:jc w:val="center"/>
        </w:trPr>
        <w:tc>
          <w:tcPr>
            <w:tcW w:w="2094" w:type="dxa"/>
            <w:tcBorders>
              <w:top w:val="single" w:sz="4" w:space="0" w:color="auto"/>
              <w:left w:val="double" w:sz="4" w:space="0" w:color="auto"/>
              <w:bottom w:val="single" w:sz="4" w:space="0" w:color="auto"/>
              <w:right w:val="single" w:sz="4" w:space="0" w:color="auto"/>
            </w:tcBorders>
          </w:tcPr>
          <w:p w14:paraId="2F4E3F13" w14:textId="77777777" w:rsidR="004C1BDD" w:rsidRPr="009207F3" w:rsidRDefault="004C1BDD" w:rsidP="00230092">
            <w:pPr>
              <w:bidi w:val="0"/>
              <w:jc w:val="center"/>
              <w:rPr>
                <w:b/>
                <w:bCs/>
                <w:rtl/>
              </w:rPr>
            </w:pPr>
            <w:r w:rsidRPr="009207F3">
              <w:rPr>
                <w:b/>
                <w:bCs/>
              </w:rPr>
              <w:t>40%</w:t>
            </w:r>
          </w:p>
        </w:tc>
        <w:tc>
          <w:tcPr>
            <w:tcW w:w="5446" w:type="dxa"/>
            <w:tcBorders>
              <w:top w:val="single" w:sz="4" w:space="0" w:color="auto"/>
              <w:left w:val="single" w:sz="4" w:space="0" w:color="auto"/>
              <w:bottom w:val="single" w:sz="4" w:space="0" w:color="auto"/>
              <w:right w:val="double" w:sz="4" w:space="0" w:color="auto"/>
            </w:tcBorders>
          </w:tcPr>
          <w:p w14:paraId="67D68960" w14:textId="77777777" w:rsidR="004C1BDD" w:rsidRPr="009207F3" w:rsidRDefault="004C1BDD" w:rsidP="00230092">
            <w:pPr>
              <w:bidi w:val="0"/>
              <w:jc w:val="lowKashida"/>
              <w:rPr>
                <w:rtl/>
                <w:lang w:bidi="ar-JO"/>
              </w:rPr>
            </w:pPr>
            <w:r w:rsidRPr="009207F3">
              <w:rPr>
                <w:lang w:bidi="ar-JO"/>
              </w:rPr>
              <w:t>Final examination</w:t>
            </w:r>
          </w:p>
        </w:tc>
      </w:tr>
      <w:tr w:rsidR="009207F3" w:rsidRPr="009207F3" w14:paraId="5DD930EE" w14:textId="77777777" w:rsidTr="00230092">
        <w:trPr>
          <w:jc w:val="center"/>
        </w:trPr>
        <w:tc>
          <w:tcPr>
            <w:tcW w:w="2094" w:type="dxa"/>
            <w:tcBorders>
              <w:top w:val="single" w:sz="4" w:space="0" w:color="auto"/>
              <w:left w:val="double" w:sz="4" w:space="0" w:color="auto"/>
              <w:bottom w:val="single" w:sz="4" w:space="0" w:color="auto"/>
              <w:right w:val="single" w:sz="4" w:space="0" w:color="auto"/>
            </w:tcBorders>
          </w:tcPr>
          <w:p w14:paraId="253D2519" w14:textId="77777777" w:rsidR="004C1BDD" w:rsidRPr="009207F3" w:rsidRDefault="004C1BDD" w:rsidP="00230092">
            <w:pPr>
              <w:bidi w:val="0"/>
              <w:jc w:val="center"/>
              <w:rPr>
                <w:b/>
                <w:bCs/>
                <w:rtl/>
              </w:rPr>
            </w:pPr>
            <w:r w:rsidRPr="009207F3">
              <w:rPr>
                <w:b/>
                <w:bCs/>
              </w:rPr>
              <w:t>30%</w:t>
            </w:r>
          </w:p>
        </w:tc>
        <w:tc>
          <w:tcPr>
            <w:tcW w:w="5446" w:type="dxa"/>
            <w:tcBorders>
              <w:top w:val="single" w:sz="4" w:space="0" w:color="auto"/>
              <w:left w:val="single" w:sz="4" w:space="0" w:color="auto"/>
              <w:bottom w:val="single" w:sz="4" w:space="0" w:color="auto"/>
              <w:right w:val="double" w:sz="4" w:space="0" w:color="auto"/>
            </w:tcBorders>
          </w:tcPr>
          <w:p w14:paraId="35C4E6DB" w14:textId="53116CC1" w:rsidR="004C1BDD" w:rsidRPr="009207F3" w:rsidRDefault="004C1BDD" w:rsidP="009207F3">
            <w:pPr>
              <w:bidi w:val="0"/>
              <w:jc w:val="lowKashida"/>
              <w:rPr>
                <w:rtl/>
              </w:rPr>
            </w:pPr>
            <w:r w:rsidRPr="009207F3">
              <w:rPr>
                <w:lang w:bidi="ar-JO"/>
              </w:rPr>
              <w:t xml:space="preserve">Quizzes, </w:t>
            </w:r>
            <w:r w:rsidR="009207F3" w:rsidRPr="009207F3">
              <w:rPr>
                <w:lang w:bidi="ar-JO"/>
              </w:rPr>
              <w:t>project, and assignment</w:t>
            </w:r>
          </w:p>
        </w:tc>
      </w:tr>
      <w:tr w:rsidR="004C1BDD" w:rsidRPr="009207F3" w14:paraId="02A5A3AF" w14:textId="77777777" w:rsidTr="00230092">
        <w:trPr>
          <w:jc w:val="center"/>
        </w:trPr>
        <w:tc>
          <w:tcPr>
            <w:tcW w:w="2094" w:type="dxa"/>
            <w:tcBorders>
              <w:top w:val="single" w:sz="4" w:space="0" w:color="auto"/>
              <w:left w:val="double" w:sz="4" w:space="0" w:color="auto"/>
              <w:bottom w:val="double" w:sz="4" w:space="0" w:color="auto"/>
              <w:right w:val="single" w:sz="4" w:space="0" w:color="auto"/>
            </w:tcBorders>
          </w:tcPr>
          <w:p w14:paraId="7036FE56" w14:textId="77777777" w:rsidR="004C1BDD" w:rsidRPr="009207F3" w:rsidRDefault="004C1BDD" w:rsidP="00230092">
            <w:pPr>
              <w:bidi w:val="0"/>
              <w:jc w:val="center"/>
              <w:rPr>
                <w:b/>
                <w:bCs/>
                <w:rtl/>
              </w:rPr>
            </w:pPr>
            <w:r w:rsidRPr="009207F3">
              <w:rPr>
                <w:b/>
                <w:bCs/>
              </w:rPr>
              <w:t>100%</w:t>
            </w:r>
          </w:p>
        </w:tc>
        <w:tc>
          <w:tcPr>
            <w:tcW w:w="5446" w:type="dxa"/>
            <w:tcBorders>
              <w:top w:val="single" w:sz="4" w:space="0" w:color="auto"/>
              <w:left w:val="single" w:sz="4" w:space="0" w:color="auto"/>
              <w:bottom w:val="double" w:sz="4" w:space="0" w:color="auto"/>
              <w:right w:val="double" w:sz="4" w:space="0" w:color="auto"/>
            </w:tcBorders>
          </w:tcPr>
          <w:p w14:paraId="08C82E52" w14:textId="77777777" w:rsidR="004C1BDD" w:rsidRPr="009207F3" w:rsidRDefault="004C1BDD" w:rsidP="00230092">
            <w:pPr>
              <w:bidi w:val="0"/>
              <w:jc w:val="lowKashida"/>
              <w:rPr>
                <w:rtl/>
              </w:rPr>
            </w:pPr>
            <w:r w:rsidRPr="009207F3">
              <w:t>Total</w:t>
            </w:r>
          </w:p>
        </w:tc>
      </w:tr>
    </w:tbl>
    <w:p w14:paraId="27852447" w14:textId="1B9F52E8" w:rsidR="004C1BDD" w:rsidRDefault="004C1BDD" w:rsidP="004C1BDD">
      <w:pPr>
        <w:bidi w:val="0"/>
        <w:jc w:val="lowKashida"/>
        <w:rPr>
          <w:b/>
          <w:bCs/>
          <w:lang w:bidi="ar-JO"/>
        </w:rPr>
      </w:pPr>
    </w:p>
    <w:p w14:paraId="4A3C620D" w14:textId="7B76FACE" w:rsidR="00680DBA" w:rsidRDefault="00680DBA" w:rsidP="00680DBA">
      <w:pPr>
        <w:bidi w:val="0"/>
        <w:jc w:val="lowKashida"/>
        <w:rPr>
          <w:b/>
          <w:bCs/>
          <w:lang w:bidi="ar-JO"/>
        </w:rPr>
      </w:pPr>
    </w:p>
    <w:p w14:paraId="1E809A7D" w14:textId="46B36562" w:rsidR="00680DBA" w:rsidRDefault="00680DBA" w:rsidP="00680DBA">
      <w:pPr>
        <w:bidi w:val="0"/>
        <w:jc w:val="lowKashida"/>
        <w:rPr>
          <w:b/>
          <w:bCs/>
          <w:lang w:bidi="ar-JO"/>
        </w:rPr>
      </w:pPr>
    </w:p>
    <w:p w14:paraId="6B452E60" w14:textId="5811078B" w:rsidR="00680DBA" w:rsidRDefault="00680DBA" w:rsidP="00680DBA">
      <w:pPr>
        <w:bidi w:val="0"/>
        <w:jc w:val="lowKashida"/>
        <w:rPr>
          <w:b/>
          <w:bCs/>
          <w:lang w:bidi="ar-JO"/>
        </w:rPr>
      </w:pPr>
    </w:p>
    <w:p w14:paraId="205B4447" w14:textId="68571708" w:rsidR="00680DBA" w:rsidRDefault="00680DBA" w:rsidP="00680DBA">
      <w:pPr>
        <w:bidi w:val="0"/>
        <w:jc w:val="lowKashida"/>
        <w:rPr>
          <w:b/>
          <w:bCs/>
          <w:lang w:bidi="ar-JO"/>
        </w:rPr>
      </w:pPr>
    </w:p>
    <w:p w14:paraId="701B736E" w14:textId="77777777" w:rsidR="00680DBA" w:rsidRPr="009207F3" w:rsidRDefault="00680DBA" w:rsidP="00680DBA">
      <w:pPr>
        <w:bidi w:val="0"/>
        <w:jc w:val="lowKashida"/>
        <w:rPr>
          <w:b/>
          <w:bCs/>
          <w:lang w:bidi="ar-JO"/>
        </w:rPr>
      </w:pPr>
      <w:bookmarkStart w:id="0" w:name="_GoBack"/>
      <w:bookmarkEnd w:id="0"/>
    </w:p>
    <w:p w14:paraId="1794DC42" w14:textId="77777777" w:rsidR="00A04E37" w:rsidRPr="009207F3" w:rsidRDefault="00A04E37" w:rsidP="00B451E9">
      <w:pPr>
        <w:bidi w:val="0"/>
        <w:spacing w:after="0" w:line="240" w:lineRule="auto"/>
        <w:ind w:left="-540" w:right="-514"/>
        <w:jc w:val="lowKashida"/>
        <w:rPr>
          <w:rFonts w:asciiTheme="majorBidi" w:hAnsiTheme="majorBidi" w:cstheme="majorBidi"/>
          <w:b/>
          <w:bCs/>
          <w:sz w:val="24"/>
          <w:szCs w:val="24"/>
          <w:u w:val="single"/>
          <w:lang w:bidi="ar-JO"/>
        </w:rPr>
      </w:pPr>
    </w:p>
    <w:p w14:paraId="1F56F761" w14:textId="77777777" w:rsidR="00525EA7" w:rsidRPr="009207F3" w:rsidRDefault="00525EA7" w:rsidP="00525EA7">
      <w:pPr>
        <w:bidi w:val="0"/>
        <w:spacing w:after="0" w:line="240" w:lineRule="auto"/>
        <w:ind w:left="-540" w:right="-514"/>
        <w:jc w:val="lowKashida"/>
        <w:rPr>
          <w:rFonts w:asciiTheme="majorBidi" w:hAnsiTheme="majorBidi" w:cstheme="majorBidi"/>
          <w:b/>
          <w:bCs/>
          <w:sz w:val="24"/>
          <w:szCs w:val="24"/>
          <w:u w:val="single"/>
          <w:lang w:bidi="ar-JO"/>
        </w:rPr>
      </w:pPr>
    </w:p>
    <w:p w14:paraId="4365713F" w14:textId="77777777" w:rsidR="00B451E9" w:rsidRPr="009207F3" w:rsidRDefault="00B451E9" w:rsidP="00A04E37">
      <w:pPr>
        <w:bidi w:val="0"/>
        <w:spacing w:after="0" w:line="240" w:lineRule="auto"/>
        <w:ind w:left="-540" w:right="-514"/>
        <w:jc w:val="lowKashida"/>
        <w:rPr>
          <w:rFonts w:asciiTheme="majorBidi" w:hAnsiTheme="majorBidi" w:cstheme="majorBidi"/>
          <w:b/>
          <w:bCs/>
          <w:sz w:val="24"/>
          <w:szCs w:val="24"/>
          <w:lang w:bidi="ar-JO"/>
        </w:rPr>
      </w:pPr>
      <w:r w:rsidRPr="009207F3">
        <w:rPr>
          <w:rFonts w:asciiTheme="majorBidi" w:hAnsiTheme="majorBidi" w:cstheme="majorBidi"/>
          <w:b/>
          <w:bCs/>
          <w:sz w:val="24"/>
          <w:szCs w:val="24"/>
          <w:u w:val="single"/>
          <w:lang w:bidi="ar-JO"/>
        </w:rPr>
        <w:t>Documentation and academic honesty</w:t>
      </w:r>
      <w:r w:rsidRPr="009207F3">
        <w:rPr>
          <w:rFonts w:asciiTheme="majorBidi" w:hAnsiTheme="majorBidi" w:cstheme="majorBidi"/>
          <w:b/>
          <w:bCs/>
          <w:sz w:val="24"/>
          <w:szCs w:val="24"/>
          <w:lang w:bidi="ar-JO"/>
        </w:rPr>
        <w:t xml:space="preserve"> </w:t>
      </w:r>
    </w:p>
    <w:p w14:paraId="25B65DF2" w14:textId="77777777" w:rsidR="00B451E9" w:rsidRPr="009207F3" w:rsidRDefault="00B451E9" w:rsidP="00B451E9">
      <w:pPr>
        <w:bidi w:val="0"/>
        <w:spacing w:after="0" w:line="240" w:lineRule="auto"/>
        <w:ind w:left="-540" w:right="-514"/>
        <w:jc w:val="lowKashida"/>
        <w:rPr>
          <w:rFonts w:asciiTheme="majorBidi" w:hAnsiTheme="majorBidi" w:cstheme="majorBidi"/>
          <w:b/>
          <w:bCs/>
          <w:sz w:val="24"/>
          <w:szCs w:val="24"/>
          <w:lang w:bidi="ar-JO"/>
        </w:rPr>
      </w:pPr>
    </w:p>
    <w:p w14:paraId="603EE182" w14:textId="64A1E9BB" w:rsidR="00B451E9" w:rsidRPr="009207F3" w:rsidRDefault="00B451E9" w:rsidP="00B451E9">
      <w:pPr>
        <w:numPr>
          <w:ilvl w:val="0"/>
          <w:numId w:val="2"/>
        </w:numPr>
        <w:tabs>
          <w:tab w:val="clear" w:pos="1440"/>
        </w:tabs>
        <w:bidi w:val="0"/>
        <w:spacing w:after="0" w:line="240" w:lineRule="auto"/>
        <w:ind w:left="-180" w:right="-514" w:hanging="180"/>
        <w:jc w:val="lowKashida"/>
        <w:rPr>
          <w:rFonts w:asciiTheme="majorBidi" w:hAnsiTheme="majorBidi" w:cstheme="majorBidi"/>
          <w:sz w:val="24"/>
          <w:szCs w:val="24"/>
          <w:lang w:bidi="ar-JO"/>
        </w:rPr>
      </w:pPr>
      <w:r w:rsidRPr="009207F3">
        <w:rPr>
          <w:rFonts w:asciiTheme="majorBidi" w:hAnsiTheme="majorBidi" w:cstheme="majorBidi"/>
          <w:sz w:val="24"/>
          <w:szCs w:val="24"/>
          <w:lang w:bidi="ar-JO"/>
        </w:rPr>
        <w:t xml:space="preserve">Protection by copyright; </w:t>
      </w:r>
      <w:r w:rsidR="00525EA7" w:rsidRPr="009207F3">
        <w:rPr>
          <w:rFonts w:asciiTheme="majorBidi" w:hAnsiTheme="majorBidi" w:cstheme="majorBidi"/>
          <w:sz w:val="24"/>
          <w:szCs w:val="24"/>
          <w:lang w:bidi="ar-JO"/>
        </w:rPr>
        <w:t>avoiding</w:t>
      </w:r>
      <w:r w:rsidRPr="009207F3">
        <w:rPr>
          <w:rFonts w:asciiTheme="majorBidi" w:hAnsiTheme="majorBidi" w:cstheme="majorBidi"/>
          <w:sz w:val="24"/>
          <w:szCs w:val="24"/>
          <w:lang w:bidi="ar-JO"/>
        </w:rPr>
        <w:t xml:space="preserve"> plagiarism.</w:t>
      </w:r>
    </w:p>
    <w:p w14:paraId="72E01BD9" w14:textId="77777777" w:rsidR="00C51D6C" w:rsidRPr="009207F3" w:rsidRDefault="00C51D6C" w:rsidP="00C51D6C">
      <w:pPr>
        <w:bidi w:val="0"/>
        <w:spacing w:after="0" w:line="240" w:lineRule="auto"/>
        <w:ind w:left="-180" w:right="1440"/>
        <w:jc w:val="lowKashida"/>
        <w:rPr>
          <w:rFonts w:asciiTheme="majorBidi" w:hAnsiTheme="majorBidi" w:cstheme="majorBidi"/>
          <w:sz w:val="24"/>
          <w:szCs w:val="24"/>
          <w:lang w:bidi="ar-JO"/>
        </w:rPr>
      </w:pPr>
    </w:p>
    <w:p w14:paraId="3545063B" w14:textId="77777777" w:rsidR="00B451E9" w:rsidRPr="009207F3" w:rsidRDefault="00B451E9" w:rsidP="007B2ABC">
      <w:pPr>
        <w:bidi w:val="0"/>
        <w:spacing w:after="0" w:line="240" w:lineRule="auto"/>
        <w:jc w:val="lowKashida"/>
        <w:rPr>
          <w:rFonts w:asciiTheme="majorBidi" w:hAnsiTheme="majorBidi" w:cstheme="majorBidi"/>
          <w:b/>
          <w:bCs/>
          <w:sz w:val="24"/>
          <w:szCs w:val="24"/>
          <w:u w:val="single"/>
          <w:rtl/>
          <w:lang w:bidi="ar-JO"/>
        </w:rPr>
      </w:pPr>
    </w:p>
    <w:p w14:paraId="340CD649" w14:textId="77777777" w:rsidR="00B451E9" w:rsidRPr="009207F3" w:rsidRDefault="00B451E9" w:rsidP="00B451E9">
      <w:pPr>
        <w:bidi w:val="0"/>
        <w:spacing w:after="0" w:line="240" w:lineRule="auto"/>
        <w:ind w:hanging="567"/>
        <w:jc w:val="lowKashida"/>
        <w:rPr>
          <w:rFonts w:asciiTheme="majorBidi" w:hAnsiTheme="majorBidi" w:cstheme="majorBidi"/>
          <w:b/>
          <w:bCs/>
          <w:sz w:val="24"/>
          <w:szCs w:val="24"/>
          <w:lang w:bidi="ar-JO"/>
        </w:rPr>
      </w:pPr>
      <w:r w:rsidRPr="009207F3">
        <w:rPr>
          <w:rFonts w:asciiTheme="majorBidi" w:hAnsiTheme="majorBidi" w:cstheme="majorBidi"/>
          <w:b/>
          <w:bCs/>
          <w:sz w:val="24"/>
          <w:szCs w:val="24"/>
          <w:u w:val="single"/>
          <w:lang w:bidi="ar-JO"/>
        </w:rPr>
        <w:t>Course/module academic calendar</w:t>
      </w:r>
      <w:r w:rsidRPr="009207F3">
        <w:rPr>
          <w:rFonts w:asciiTheme="majorBidi" w:hAnsiTheme="majorBidi" w:cstheme="majorBidi"/>
          <w:b/>
          <w:bCs/>
          <w:sz w:val="24"/>
          <w:szCs w:val="24"/>
          <w:lang w:bidi="ar-JO"/>
        </w:rPr>
        <w:t xml:space="preserve">   </w:t>
      </w:r>
    </w:p>
    <w:p w14:paraId="6B85789F" w14:textId="77777777" w:rsidR="00B451E9" w:rsidRPr="009207F3" w:rsidRDefault="00B451E9" w:rsidP="00B451E9">
      <w:pPr>
        <w:bidi w:val="0"/>
        <w:spacing w:after="0" w:line="240" w:lineRule="auto"/>
        <w:ind w:hanging="567"/>
        <w:jc w:val="lowKashida"/>
        <w:rPr>
          <w:rFonts w:asciiTheme="majorBidi" w:hAnsiTheme="majorBidi" w:cstheme="majorBidi"/>
          <w:b/>
          <w:bCs/>
          <w:sz w:val="24"/>
          <w:szCs w:val="24"/>
          <w:lang w:bidi="ar-JO"/>
        </w:rPr>
      </w:pPr>
    </w:p>
    <w:p w14:paraId="7A715E40" w14:textId="77777777" w:rsidR="00B451E9" w:rsidRPr="009207F3" w:rsidRDefault="00B451E9" w:rsidP="00B451E9">
      <w:pPr>
        <w:bidi w:val="0"/>
        <w:spacing w:after="0" w:line="240" w:lineRule="auto"/>
        <w:ind w:hanging="567"/>
        <w:jc w:val="lowKashida"/>
        <w:rPr>
          <w:rFonts w:asciiTheme="majorBidi" w:hAnsiTheme="majorBidi" w:cstheme="majorBidi"/>
          <w:b/>
          <w:bCs/>
          <w:sz w:val="24"/>
          <w:szCs w:val="24"/>
          <w:lang w:bidi="ar-JO"/>
        </w:rPr>
      </w:pPr>
    </w:p>
    <w:tbl>
      <w:tblPr>
        <w:tblStyle w:val="TableGrid"/>
        <w:tblW w:w="7981"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142"/>
        <w:gridCol w:w="6839"/>
      </w:tblGrid>
      <w:tr w:rsidR="009207F3" w:rsidRPr="009207F3" w14:paraId="418AFAE4" w14:textId="77777777" w:rsidTr="00525EA7">
        <w:trPr>
          <w:jc w:val="center"/>
        </w:trPr>
        <w:tc>
          <w:tcPr>
            <w:tcW w:w="7981" w:type="dxa"/>
            <w:gridSpan w:val="2"/>
            <w:tcBorders>
              <w:bottom w:val="single" w:sz="18" w:space="0" w:color="auto"/>
            </w:tcBorders>
            <w:shd w:val="clear" w:color="auto" w:fill="CCCCCC"/>
          </w:tcPr>
          <w:p w14:paraId="6A39AC11" w14:textId="77777777" w:rsidR="00B451E9" w:rsidRPr="009207F3" w:rsidRDefault="00B451E9" w:rsidP="00230092">
            <w:pPr>
              <w:jc w:val="center"/>
              <w:rPr>
                <w:rFonts w:asciiTheme="majorBidi" w:hAnsiTheme="majorBidi" w:cstheme="majorBidi"/>
                <w:b/>
                <w:sz w:val="24"/>
                <w:szCs w:val="24"/>
              </w:rPr>
            </w:pPr>
            <w:r w:rsidRPr="009207F3">
              <w:rPr>
                <w:rFonts w:asciiTheme="majorBidi" w:hAnsiTheme="majorBidi" w:cstheme="majorBidi"/>
                <w:b/>
                <w:sz w:val="24"/>
                <w:szCs w:val="24"/>
              </w:rPr>
              <w:t>Course Academic Calendar</w:t>
            </w:r>
          </w:p>
        </w:tc>
      </w:tr>
      <w:tr w:rsidR="009207F3" w:rsidRPr="009207F3" w14:paraId="3EBDBE78" w14:textId="77777777" w:rsidTr="00525EA7">
        <w:trPr>
          <w:jc w:val="center"/>
        </w:trPr>
        <w:tc>
          <w:tcPr>
            <w:tcW w:w="1142" w:type="dxa"/>
            <w:tcBorders>
              <w:bottom w:val="single" w:sz="18" w:space="0" w:color="auto"/>
              <w:right w:val="single" w:sz="8" w:space="0" w:color="auto"/>
            </w:tcBorders>
          </w:tcPr>
          <w:p w14:paraId="0BC7DA31" w14:textId="77777777" w:rsidR="00525EA7" w:rsidRPr="009207F3" w:rsidRDefault="00525EA7" w:rsidP="00230092">
            <w:pPr>
              <w:jc w:val="center"/>
              <w:rPr>
                <w:rFonts w:asciiTheme="majorBidi" w:hAnsiTheme="majorBidi" w:cstheme="majorBidi"/>
                <w:b/>
                <w:bCs/>
                <w:iCs/>
                <w:sz w:val="24"/>
                <w:szCs w:val="24"/>
                <w:rtl/>
                <w:lang w:bidi="ar-JO"/>
              </w:rPr>
            </w:pPr>
            <w:r w:rsidRPr="009207F3">
              <w:rPr>
                <w:rFonts w:asciiTheme="majorBidi" w:hAnsiTheme="majorBidi" w:cstheme="majorBidi"/>
                <w:b/>
                <w:bCs/>
                <w:iCs/>
                <w:sz w:val="24"/>
                <w:szCs w:val="24"/>
              </w:rPr>
              <w:t>Week</w:t>
            </w:r>
          </w:p>
        </w:tc>
        <w:tc>
          <w:tcPr>
            <w:tcW w:w="6839" w:type="dxa"/>
            <w:tcBorders>
              <w:left w:val="single" w:sz="8" w:space="0" w:color="auto"/>
              <w:bottom w:val="single" w:sz="18" w:space="0" w:color="auto"/>
              <w:right w:val="single" w:sz="8" w:space="0" w:color="auto"/>
            </w:tcBorders>
          </w:tcPr>
          <w:p w14:paraId="0D0A49B8" w14:textId="77777777" w:rsidR="00525EA7" w:rsidRPr="009207F3" w:rsidRDefault="00525EA7" w:rsidP="00230092">
            <w:pPr>
              <w:jc w:val="center"/>
              <w:rPr>
                <w:rFonts w:asciiTheme="majorBidi" w:hAnsiTheme="majorBidi" w:cstheme="majorBidi"/>
                <w:b/>
                <w:bCs/>
                <w:iCs/>
                <w:sz w:val="24"/>
                <w:szCs w:val="24"/>
              </w:rPr>
            </w:pPr>
            <w:r w:rsidRPr="009207F3">
              <w:rPr>
                <w:rFonts w:asciiTheme="majorBidi" w:hAnsiTheme="majorBidi" w:cstheme="majorBidi"/>
                <w:b/>
                <w:bCs/>
                <w:iCs/>
                <w:sz w:val="24"/>
                <w:szCs w:val="24"/>
              </w:rPr>
              <w:t>Subject</w:t>
            </w:r>
          </w:p>
        </w:tc>
      </w:tr>
      <w:tr w:rsidR="009207F3" w:rsidRPr="009207F3" w14:paraId="7CF44DD1" w14:textId="77777777" w:rsidTr="00525EA7">
        <w:trPr>
          <w:jc w:val="center"/>
        </w:trPr>
        <w:tc>
          <w:tcPr>
            <w:tcW w:w="1142" w:type="dxa"/>
            <w:tcBorders>
              <w:top w:val="single" w:sz="18" w:space="0" w:color="auto"/>
              <w:bottom w:val="single" w:sz="8" w:space="0" w:color="auto"/>
              <w:right w:val="single" w:sz="8" w:space="0" w:color="auto"/>
            </w:tcBorders>
          </w:tcPr>
          <w:p w14:paraId="1040E7A6" w14:textId="77777777" w:rsidR="00525EA7" w:rsidRPr="009207F3" w:rsidRDefault="00525EA7" w:rsidP="00C86C76">
            <w:pPr>
              <w:jc w:val="center"/>
              <w:rPr>
                <w:rFonts w:asciiTheme="majorBidi" w:hAnsiTheme="majorBidi" w:cstheme="majorBidi"/>
                <w:b/>
                <w:bCs/>
                <w:sz w:val="24"/>
                <w:szCs w:val="24"/>
              </w:rPr>
            </w:pPr>
            <w:r w:rsidRPr="009207F3">
              <w:rPr>
                <w:rFonts w:asciiTheme="majorBidi" w:hAnsiTheme="majorBidi" w:cstheme="majorBidi"/>
                <w:b/>
                <w:bCs/>
                <w:sz w:val="24"/>
                <w:szCs w:val="24"/>
              </w:rPr>
              <w:t>1</w:t>
            </w:r>
          </w:p>
        </w:tc>
        <w:tc>
          <w:tcPr>
            <w:tcW w:w="6839" w:type="dxa"/>
            <w:tcBorders>
              <w:top w:val="single" w:sz="18" w:space="0" w:color="auto"/>
              <w:left w:val="single" w:sz="8" w:space="0" w:color="auto"/>
              <w:bottom w:val="single" w:sz="8" w:space="0" w:color="auto"/>
              <w:right w:val="single" w:sz="8" w:space="0" w:color="auto"/>
            </w:tcBorders>
          </w:tcPr>
          <w:p w14:paraId="25038DEB" w14:textId="3DB4B5E1" w:rsidR="00525EA7" w:rsidRPr="009207F3" w:rsidRDefault="00525EA7" w:rsidP="008D4752">
            <w:pPr>
              <w:bidi w:val="0"/>
              <w:rPr>
                <w:rFonts w:asciiTheme="majorBidi" w:hAnsiTheme="majorBidi" w:cstheme="majorBidi"/>
                <w:b/>
                <w:bCs/>
                <w:strike/>
                <w:sz w:val="24"/>
                <w:szCs w:val="24"/>
                <w:lang w:bidi="ar-JO"/>
              </w:rPr>
            </w:pPr>
            <w:r w:rsidRPr="009207F3">
              <w:rPr>
                <w:rFonts w:asciiTheme="majorBidi" w:hAnsiTheme="majorBidi" w:cstheme="majorBidi"/>
                <w:b/>
                <w:bCs/>
                <w:sz w:val="24"/>
                <w:szCs w:val="24"/>
                <w:lang w:bidi="ar-JO"/>
              </w:rPr>
              <w:t>Course Description and Security Architecture</w:t>
            </w:r>
          </w:p>
        </w:tc>
      </w:tr>
      <w:tr w:rsidR="009207F3" w:rsidRPr="009207F3" w14:paraId="59015CE8" w14:textId="77777777" w:rsidTr="00525EA7">
        <w:trPr>
          <w:jc w:val="center"/>
        </w:trPr>
        <w:tc>
          <w:tcPr>
            <w:tcW w:w="1142" w:type="dxa"/>
            <w:tcBorders>
              <w:top w:val="single" w:sz="8" w:space="0" w:color="auto"/>
              <w:bottom w:val="single" w:sz="8" w:space="0" w:color="auto"/>
              <w:right w:val="single" w:sz="8" w:space="0" w:color="auto"/>
            </w:tcBorders>
          </w:tcPr>
          <w:p w14:paraId="435A3E77" w14:textId="77777777" w:rsidR="00525EA7" w:rsidRPr="009207F3" w:rsidRDefault="00525EA7" w:rsidP="00C86C76">
            <w:pPr>
              <w:jc w:val="center"/>
              <w:rPr>
                <w:rFonts w:asciiTheme="majorBidi" w:hAnsiTheme="majorBidi" w:cstheme="majorBidi"/>
                <w:b/>
                <w:bCs/>
                <w:sz w:val="24"/>
                <w:szCs w:val="24"/>
              </w:rPr>
            </w:pPr>
            <w:r w:rsidRPr="009207F3">
              <w:rPr>
                <w:rFonts w:asciiTheme="majorBidi" w:hAnsiTheme="majorBidi" w:cstheme="majorBidi"/>
                <w:b/>
                <w:bCs/>
                <w:sz w:val="24"/>
                <w:szCs w:val="24"/>
              </w:rPr>
              <w:t>2</w:t>
            </w:r>
          </w:p>
        </w:tc>
        <w:tc>
          <w:tcPr>
            <w:tcW w:w="6839" w:type="dxa"/>
            <w:tcBorders>
              <w:top w:val="single" w:sz="8" w:space="0" w:color="auto"/>
              <w:left w:val="single" w:sz="8" w:space="0" w:color="auto"/>
              <w:bottom w:val="single" w:sz="8" w:space="0" w:color="auto"/>
              <w:right w:val="single" w:sz="8" w:space="0" w:color="auto"/>
            </w:tcBorders>
          </w:tcPr>
          <w:p w14:paraId="781B38AA" w14:textId="4D83D903" w:rsidR="00525EA7" w:rsidRPr="009207F3" w:rsidRDefault="00525EA7" w:rsidP="008D4752">
            <w:pPr>
              <w:bidi w:val="0"/>
              <w:rPr>
                <w:rFonts w:asciiTheme="majorBidi" w:hAnsiTheme="majorBidi" w:cstheme="majorBidi"/>
                <w:b/>
                <w:bCs/>
                <w:sz w:val="24"/>
                <w:szCs w:val="24"/>
              </w:rPr>
            </w:pPr>
            <w:r w:rsidRPr="009207F3">
              <w:rPr>
                <w:rFonts w:asciiTheme="majorBidi" w:hAnsiTheme="majorBidi" w:cstheme="majorBidi"/>
                <w:b/>
                <w:bCs/>
                <w:sz w:val="24"/>
                <w:szCs w:val="24"/>
              </w:rPr>
              <w:t>Operating System Security Fundamentals</w:t>
            </w:r>
          </w:p>
        </w:tc>
      </w:tr>
      <w:tr w:rsidR="009207F3" w:rsidRPr="009207F3" w14:paraId="0D198D29" w14:textId="77777777" w:rsidTr="00525EA7">
        <w:trPr>
          <w:jc w:val="center"/>
        </w:trPr>
        <w:tc>
          <w:tcPr>
            <w:tcW w:w="1142" w:type="dxa"/>
            <w:tcBorders>
              <w:top w:val="single" w:sz="8" w:space="0" w:color="auto"/>
              <w:bottom w:val="single" w:sz="8" w:space="0" w:color="auto"/>
              <w:right w:val="single" w:sz="8" w:space="0" w:color="auto"/>
            </w:tcBorders>
          </w:tcPr>
          <w:p w14:paraId="24561E6E" w14:textId="2124ECFA" w:rsidR="00525EA7" w:rsidRPr="009207F3" w:rsidRDefault="00525EA7" w:rsidP="00C86C76">
            <w:pPr>
              <w:jc w:val="center"/>
              <w:rPr>
                <w:rFonts w:asciiTheme="majorBidi" w:hAnsiTheme="majorBidi" w:cstheme="majorBidi"/>
                <w:b/>
                <w:bCs/>
                <w:sz w:val="24"/>
                <w:szCs w:val="24"/>
                <w:rtl/>
                <w:lang w:bidi="ar-JO"/>
              </w:rPr>
            </w:pPr>
            <w:r w:rsidRPr="009207F3">
              <w:rPr>
                <w:rFonts w:asciiTheme="majorBidi" w:hAnsiTheme="majorBidi" w:cstheme="majorBidi"/>
                <w:b/>
                <w:bCs/>
                <w:sz w:val="24"/>
                <w:szCs w:val="24"/>
              </w:rPr>
              <w:t>3</w:t>
            </w:r>
          </w:p>
        </w:tc>
        <w:tc>
          <w:tcPr>
            <w:tcW w:w="6839" w:type="dxa"/>
            <w:tcBorders>
              <w:top w:val="single" w:sz="8" w:space="0" w:color="auto"/>
              <w:left w:val="single" w:sz="8" w:space="0" w:color="auto"/>
              <w:bottom w:val="single" w:sz="8" w:space="0" w:color="auto"/>
              <w:right w:val="single" w:sz="8" w:space="0" w:color="auto"/>
            </w:tcBorders>
          </w:tcPr>
          <w:p w14:paraId="16DA15E4" w14:textId="210E53E1" w:rsidR="00525EA7" w:rsidRPr="009207F3" w:rsidRDefault="00525EA7" w:rsidP="008D4752">
            <w:pPr>
              <w:bidi w:val="0"/>
              <w:rPr>
                <w:rFonts w:asciiTheme="majorBidi" w:hAnsiTheme="majorBidi" w:cstheme="majorBidi"/>
                <w:strike/>
                <w:sz w:val="24"/>
                <w:szCs w:val="24"/>
                <w:lang w:bidi="ar-JO"/>
              </w:rPr>
            </w:pPr>
            <w:r w:rsidRPr="009207F3">
              <w:rPr>
                <w:rFonts w:asciiTheme="majorBidi" w:hAnsiTheme="majorBidi" w:cstheme="majorBidi"/>
                <w:b/>
                <w:bCs/>
                <w:sz w:val="24"/>
                <w:szCs w:val="24"/>
                <w:lang w:bidi="ar-JO"/>
              </w:rPr>
              <w:t>Administration of Users Profiles, password policies, privileges, and roles</w:t>
            </w:r>
          </w:p>
        </w:tc>
      </w:tr>
      <w:tr w:rsidR="009207F3" w:rsidRPr="009207F3" w14:paraId="5E36A11C" w14:textId="77777777" w:rsidTr="00525EA7">
        <w:trPr>
          <w:jc w:val="center"/>
        </w:trPr>
        <w:tc>
          <w:tcPr>
            <w:tcW w:w="1142" w:type="dxa"/>
            <w:tcBorders>
              <w:top w:val="single" w:sz="8" w:space="0" w:color="auto"/>
              <w:bottom w:val="single" w:sz="8" w:space="0" w:color="auto"/>
              <w:right w:val="single" w:sz="8" w:space="0" w:color="auto"/>
            </w:tcBorders>
          </w:tcPr>
          <w:p w14:paraId="28490802" w14:textId="5CAC218C" w:rsidR="00525EA7" w:rsidRPr="009207F3" w:rsidRDefault="00525EA7" w:rsidP="00C86C76">
            <w:pPr>
              <w:jc w:val="center"/>
              <w:rPr>
                <w:rFonts w:asciiTheme="majorBidi" w:hAnsiTheme="majorBidi" w:cstheme="majorBidi"/>
                <w:b/>
                <w:bCs/>
                <w:sz w:val="24"/>
                <w:szCs w:val="24"/>
                <w:rtl/>
                <w:lang w:bidi="ar-JO"/>
              </w:rPr>
            </w:pPr>
            <w:r w:rsidRPr="009207F3">
              <w:rPr>
                <w:rFonts w:asciiTheme="majorBidi" w:hAnsiTheme="majorBidi" w:cstheme="majorBidi"/>
                <w:b/>
                <w:bCs/>
                <w:sz w:val="24"/>
                <w:szCs w:val="24"/>
              </w:rPr>
              <w:t>4</w:t>
            </w:r>
          </w:p>
        </w:tc>
        <w:tc>
          <w:tcPr>
            <w:tcW w:w="6839" w:type="dxa"/>
            <w:tcBorders>
              <w:top w:val="single" w:sz="8" w:space="0" w:color="auto"/>
              <w:left w:val="single" w:sz="8" w:space="0" w:color="auto"/>
              <w:bottom w:val="single" w:sz="8" w:space="0" w:color="auto"/>
              <w:right w:val="single" w:sz="8" w:space="0" w:color="auto"/>
            </w:tcBorders>
          </w:tcPr>
          <w:p w14:paraId="14C4EB5A" w14:textId="56292F31" w:rsidR="00525EA7" w:rsidRPr="008D4752" w:rsidRDefault="00525EA7" w:rsidP="008D4752">
            <w:pPr>
              <w:bidi w:val="0"/>
              <w:rPr>
                <w:rFonts w:asciiTheme="majorBidi" w:hAnsiTheme="majorBidi" w:cstheme="majorBidi"/>
                <w:sz w:val="24"/>
                <w:szCs w:val="24"/>
                <w:lang w:bidi="ar-JO"/>
              </w:rPr>
            </w:pPr>
            <w:r w:rsidRPr="009207F3">
              <w:rPr>
                <w:rFonts w:asciiTheme="majorBidi" w:hAnsiTheme="majorBidi" w:cstheme="majorBidi"/>
                <w:b/>
                <w:bCs/>
                <w:sz w:val="24"/>
                <w:szCs w:val="24"/>
                <w:lang w:bidi="ar-JO"/>
              </w:rPr>
              <w:t>Database Application Security Models</w:t>
            </w:r>
          </w:p>
        </w:tc>
      </w:tr>
      <w:tr w:rsidR="009207F3" w:rsidRPr="009207F3" w14:paraId="1C74476A" w14:textId="77777777" w:rsidTr="00525EA7">
        <w:trPr>
          <w:jc w:val="center"/>
        </w:trPr>
        <w:tc>
          <w:tcPr>
            <w:tcW w:w="1142" w:type="dxa"/>
            <w:tcBorders>
              <w:top w:val="single" w:sz="8" w:space="0" w:color="auto"/>
              <w:bottom w:val="single" w:sz="8" w:space="0" w:color="auto"/>
              <w:right w:val="single" w:sz="8" w:space="0" w:color="auto"/>
            </w:tcBorders>
          </w:tcPr>
          <w:p w14:paraId="24F2625C" w14:textId="528FF00B" w:rsidR="00525EA7" w:rsidRPr="009207F3" w:rsidRDefault="00525EA7" w:rsidP="00C86C76">
            <w:pPr>
              <w:jc w:val="center"/>
              <w:rPr>
                <w:rFonts w:asciiTheme="majorBidi" w:hAnsiTheme="majorBidi" w:cstheme="majorBidi"/>
                <w:b/>
                <w:bCs/>
                <w:sz w:val="24"/>
                <w:szCs w:val="24"/>
              </w:rPr>
            </w:pPr>
            <w:r w:rsidRPr="009207F3">
              <w:rPr>
                <w:rFonts w:asciiTheme="majorBidi" w:hAnsiTheme="majorBidi" w:cstheme="majorBidi"/>
                <w:b/>
                <w:bCs/>
                <w:sz w:val="24"/>
                <w:szCs w:val="24"/>
              </w:rPr>
              <w:t>5</w:t>
            </w:r>
          </w:p>
        </w:tc>
        <w:tc>
          <w:tcPr>
            <w:tcW w:w="6839" w:type="dxa"/>
            <w:tcBorders>
              <w:top w:val="single" w:sz="8" w:space="0" w:color="auto"/>
              <w:left w:val="single" w:sz="8" w:space="0" w:color="auto"/>
              <w:bottom w:val="single" w:sz="8" w:space="0" w:color="auto"/>
              <w:right w:val="single" w:sz="8" w:space="0" w:color="auto"/>
            </w:tcBorders>
          </w:tcPr>
          <w:p w14:paraId="01B430FA" w14:textId="0D8421B8" w:rsidR="00525EA7" w:rsidRPr="008D4752" w:rsidRDefault="00525EA7" w:rsidP="008D4752">
            <w:pPr>
              <w:bidi w:val="0"/>
              <w:rPr>
                <w:rFonts w:asciiTheme="majorBidi" w:hAnsiTheme="majorBidi" w:cstheme="majorBidi"/>
                <w:sz w:val="24"/>
                <w:szCs w:val="24"/>
              </w:rPr>
            </w:pPr>
            <w:r w:rsidRPr="009207F3">
              <w:rPr>
                <w:rFonts w:asciiTheme="majorBidi" w:hAnsiTheme="majorBidi" w:cstheme="majorBidi"/>
                <w:b/>
                <w:bCs/>
                <w:sz w:val="24"/>
                <w:szCs w:val="24"/>
                <w:lang w:bidi="ar-JO"/>
              </w:rPr>
              <w:t>Multilevel Secure Relational Model, poly</w:t>
            </w:r>
            <w:r w:rsidR="008D4752">
              <w:rPr>
                <w:rFonts w:asciiTheme="majorBidi" w:hAnsiTheme="majorBidi" w:cstheme="majorBidi"/>
                <w:b/>
                <w:bCs/>
                <w:sz w:val="24"/>
                <w:szCs w:val="24"/>
                <w:lang w:bidi="ar-JO"/>
              </w:rPr>
              <w:t xml:space="preserve"> </w:t>
            </w:r>
            <w:r w:rsidRPr="009207F3">
              <w:rPr>
                <w:rFonts w:asciiTheme="majorBidi" w:hAnsiTheme="majorBidi" w:cstheme="majorBidi"/>
                <w:b/>
                <w:bCs/>
                <w:sz w:val="24"/>
                <w:szCs w:val="24"/>
                <w:lang w:bidi="ar-JO"/>
              </w:rPr>
              <w:t>instantiation</w:t>
            </w:r>
          </w:p>
        </w:tc>
      </w:tr>
      <w:tr w:rsidR="009207F3" w:rsidRPr="009207F3" w14:paraId="1B3B88B6" w14:textId="77777777" w:rsidTr="00525EA7">
        <w:trPr>
          <w:jc w:val="center"/>
        </w:trPr>
        <w:tc>
          <w:tcPr>
            <w:tcW w:w="1142" w:type="dxa"/>
            <w:tcBorders>
              <w:top w:val="single" w:sz="8" w:space="0" w:color="auto"/>
              <w:bottom w:val="single" w:sz="8" w:space="0" w:color="auto"/>
              <w:right w:val="single" w:sz="8" w:space="0" w:color="auto"/>
            </w:tcBorders>
          </w:tcPr>
          <w:p w14:paraId="33E47BA9" w14:textId="76F8BD52" w:rsidR="00525EA7" w:rsidRPr="009207F3" w:rsidRDefault="00525EA7" w:rsidP="00C86C76">
            <w:pPr>
              <w:jc w:val="center"/>
              <w:rPr>
                <w:rFonts w:asciiTheme="majorBidi" w:hAnsiTheme="majorBidi" w:cstheme="majorBidi"/>
                <w:b/>
                <w:bCs/>
                <w:sz w:val="24"/>
                <w:szCs w:val="24"/>
              </w:rPr>
            </w:pPr>
            <w:r w:rsidRPr="009207F3">
              <w:rPr>
                <w:rFonts w:asciiTheme="majorBidi" w:hAnsiTheme="majorBidi" w:cstheme="majorBidi"/>
                <w:b/>
                <w:bCs/>
                <w:sz w:val="24"/>
                <w:szCs w:val="24"/>
              </w:rPr>
              <w:t>6</w:t>
            </w:r>
          </w:p>
        </w:tc>
        <w:tc>
          <w:tcPr>
            <w:tcW w:w="6839" w:type="dxa"/>
            <w:tcBorders>
              <w:top w:val="single" w:sz="8" w:space="0" w:color="auto"/>
              <w:left w:val="single" w:sz="8" w:space="0" w:color="auto"/>
              <w:bottom w:val="single" w:sz="8" w:space="0" w:color="auto"/>
              <w:right w:val="single" w:sz="8" w:space="0" w:color="auto"/>
            </w:tcBorders>
          </w:tcPr>
          <w:p w14:paraId="5F68C72D" w14:textId="22A60B4B" w:rsidR="00525EA7" w:rsidRPr="009207F3" w:rsidRDefault="00525EA7" w:rsidP="00C86C76">
            <w:pPr>
              <w:bidi w:val="0"/>
              <w:rPr>
                <w:rFonts w:asciiTheme="majorBidi" w:hAnsiTheme="majorBidi" w:cstheme="majorBidi"/>
                <w:b/>
                <w:bCs/>
                <w:sz w:val="24"/>
                <w:szCs w:val="24"/>
                <w:lang w:bidi="ar-JO"/>
              </w:rPr>
            </w:pPr>
            <w:r w:rsidRPr="009207F3">
              <w:rPr>
                <w:rFonts w:asciiTheme="majorBidi" w:hAnsiTheme="majorBidi" w:cstheme="majorBidi"/>
                <w:b/>
                <w:bCs/>
                <w:sz w:val="24"/>
                <w:szCs w:val="24"/>
                <w:lang w:bidi="ar-JO"/>
              </w:rPr>
              <w:t>Access Control Models: MAC, DAC, RBAC</w:t>
            </w:r>
          </w:p>
        </w:tc>
      </w:tr>
      <w:tr w:rsidR="009207F3" w:rsidRPr="009207F3" w14:paraId="51665EB4" w14:textId="77777777" w:rsidTr="00525EA7">
        <w:trPr>
          <w:jc w:val="center"/>
        </w:trPr>
        <w:tc>
          <w:tcPr>
            <w:tcW w:w="1142" w:type="dxa"/>
            <w:tcBorders>
              <w:top w:val="single" w:sz="8" w:space="0" w:color="auto"/>
              <w:bottom w:val="single" w:sz="8" w:space="0" w:color="auto"/>
              <w:right w:val="single" w:sz="8" w:space="0" w:color="auto"/>
            </w:tcBorders>
          </w:tcPr>
          <w:p w14:paraId="55F85FCB" w14:textId="3F83DF23" w:rsidR="00525EA7" w:rsidRPr="009207F3" w:rsidRDefault="00525EA7" w:rsidP="00C86C76">
            <w:pPr>
              <w:jc w:val="center"/>
              <w:rPr>
                <w:rFonts w:asciiTheme="majorBidi" w:hAnsiTheme="majorBidi" w:cstheme="majorBidi"/>
                <w:b/>
                <w:bCs/>
                <w:sz w:val="24"/>
                <w:szCs w:val="24"/>
              </w:rPr>
            </w:pPr>
            <w:r w:rsidRPr="009207F3">
              <w:rPr>
                <w:rFonts w:asciiTheme="majorBidi" w:hAnsiTheme="majorBidi" w:cstheme="majorBidi"/>
                <w:b/>
                <w:bCs/>
                <w:sz w:val="24"/>
                <w:szCs w:val="24"/>
              </w:rPr>
              <w:t>7</w:t>
            </w:r>
          </w:p>
        </w:tc>
        <w:tc>
          <w:tcPr>
            <w:tcW w:w="6839" w:type="dxa"/>
            <w:tcBorders>
              <w:top w:val="single" w:sz="8" w:space="0" w:color="auto"/>
              <w:left w:val="single" w:sz="8" w:space="0" w:color="auto"/>
              <w:bottom w:val="single" w:sz="8" w:space="0" w:color="auto"/>
              <w:right w:val="single" w:sz="8" w:space="0" w:color="auto"/>
            </w:tcBorders>
          </w:tcPr>
          <w:p w14:paraId="571FAD93" w14:textId="77777777" w:rsidR="00525EA7" w:rsidRPr="009207F3" w:rsidRDefault="00525EA7" w:rsidP="00C86C76">
            <w:pPr>
              <w:bidi w:val="0"/>
              <w:rPr>
                <w:rFonts w:asciiTheme="majorBidi" w:hAnsiTheme="majorBidi" w:cstheme="majorBidi"/>
                <w:b/>
                <w:bCs/>
                <w:sz w:val="24"/>
                <w:szCs w:val="24"/>
              </w:rPr>
            </w:pPr>
            <w:r w:rsidRPr="009207F3">
              <w:rPr>
                <w:rFonts w:asciiTheme="majorBidi" w:hAnsiTheme="majorBidi" w:cstheme="majorBidi"/>
                <w:b/>
                <w:bCs/>
                <w:sz w:val="24"/>
                <w:szCs w:val="24"/>
                <w:lang w:bidi="ar-JO"/>
              </w:rPr>
              <w:t>Stored Procedures and Functions: PL/SQL I, PL/SQL II</w:t>
            </w:r>
          </w:p>
          <w:p w14:paraId="347FD8FF" w14:textId="4E336A54" w:rsidR="00525EA7" w:rsidRPr="009207F3" w:rsidRDefault="00680DBA" w:rsidP="00525EA7">
            <w:pPr>
              <w:bidi w:val="0"/>
              <w:rPr>
                <w:rFonts w:asciiTheme="majorBidi" w:hAnsiTheme="majorBidi" w:cstheme="majorBidi"/>
                <w:b/>
                <w:bCs/>
                <w:sz w:val="24"/>
                <w:szCs w:val="24"/>
                <w:lang w:bidi="ar-JO"/>
              </w:rPr>
            </w:pPr>
            <w:r>
              <w:rPr>
                <w:rFonts w:asciiTheme="majorBidi" w:hAnsiTheme="majorBidi" w:cstheme="majorBidi"/>
                <w:b/>
                <w:bCs/>
                <w:sz w:val="24"/>
                <w:szCs w:val="24"/>
              </w:rPr>
              <w:t>Mid Term</w:t>
            </w:r>
            <w:r w:rsidR="00525EA7" w:rsidRPr="009207F3">
              <w:rPr>
                <w:rFonts w:asciiTheme="majorBidi" w:hAnsiTheme="majorBidi" w:cstheme="majorBidi"/>
                <w:b/>
                <w:bCs/>
                <w:sz w:val="24"/>
                <w:szCs w:val="24"/>
              </w:rPr>
              <w:t xml:space="preserve"> Exam</w:t>
            </w:r>
          </w:p>
        </w:tc>
      </w:tr>
      <w:tr w:rsidR="009207F3" w:rsidRPr="009207F3" w14:paraId="2D68B4F2" w14:textId="77777777" w:rsidTr="00525EA7">
        <w:trPr>
          <w:jc w:val="center"/>
        </w:trPr>
        <w:tc>
          <w:tcPr>
            <w:tcW w:w="1142" w:type="dxa"/>
            <w:tcBorders>
              <w:top w:val="single" w:sz="8" w:space="0" w:color="auto"/>
              <w:bottom w:val="single" w:sz="8" w:space="0" w:color="auto"/>
              <w:right w:val="single" w:sz="8" w:space="0" w:color="auto"/>
            </w:tcBorders>
          </w:tcPr>
          <w:p w14:paraId="30FFDF2E" w14:textId="41140E5E" w:rsidR="00525EA7" w:rsidRPr="009207F3" w:rsidRDefault="00525EA7" w:rsidP="00C86C76">
            <w:pPr>
              <w:jc w:val="center"/>
              <w:rPr>
                <w:rFonts w:asciiTheme="majorBidi" w:hAnsiTheme="majorBidi" w:cstheme="majorBidi"/>
                <w:b/>
                <w:bCs/>
                <w:sz w:val="24"/>
                <w:szCs w:val="24"/>
              </w:rPr>
            </w:pPr>
            <w:r w:rsidRPr="009207F3">
              <w:rPr>
                <w:rFonts w:asciiTheme="majorBidi" w:hAnsiTheme="majorBidi" w:cstheme="majorBidi"/>
                <w:b/>
                <w:bCs/>
                <w:sz w:val="24"/>
                <w:szCs w:val="24"/>
              </w:rPr>
              <w:t>8</w:t>
            </w:r>
          </w:p>
        </w:tc>
        <w:tc>
          <w:tcPr>
            <w:tcW w:w="6839" w:type="dxa"/>
            <w:tcBorders>
              <w:top w:val="single" w:sz="8" w:space="0" w:color="auto"/>
              <w:left w:val="single" w:sz="8" w:space="0" w:color="auto"/>
              <w:bottom w:val="single" w:sz="8" w:space="0" w:color="auto"/>
              <w:right w:val="single" w:sz="8" w:space="0" w:color="auto"/>
            </w:tcBorders>
          </w:tcPr>
          <w:p w14:paraId="6321A693" w14:textId="5D5C0432" w:rsidR="00525EA7" w:rsidRPr="00680DBA" w:rsidRDefault="00525EA7" w:rsidP="00680DBA">
            <w:pPr>
              <w:bidi w:val="0"/>
              <w:rPr>
                <w:rFonts w:asciiTheme="majorBidi" w:hAnsiTheme="majorBidi" w:cstheme="majorBidi"/>
                <w:sz w:val="24"/>
                <w:szCs w:val="24"/>
                <w:lang w:bidi="ar-JO"/>
              </w:rPr>
            </w:pPr>
            <w:r w:rsidRPr="009207F3">
              <w:rPr>
                <w:rFonts w:asciiTheme="majorBidi" w:hAnsiTheme="majorBidi" w:cstheme="majorBidi"/>
                <w:b/>
                <w:bCs/>
                <w:sz w:val="24"/>
                <w:szCs w:val="24"/>
                <w:lang w:bidi="ar-JO"/>
              </w:rPr>
              <w:t>Virtual Private Databases</w:t>
            </w:r>
          </w:p>
        </w:tc>
      </w:tr>
      <w:tr w:rsidR="009207F3" w:rsidRPr="009207F3" w14:paraId="2D369DDA" w14:textId="77777777" w:rsidTr="00525EA7">
        <w:trPr>
          <w:jc w:val="center"/>
        </w:trPr>
        <w:tc>
          <w:tcPr>
            <w:tcW w:w="1142" w:type="dxa"/>
            <w:tcBorders>
              <w:top w:val="single" w:sz="8" w:space="0" w:color="auto"/>
              <w:bottom w:val="single" w:sz="8" w:space="0" w:color="auto"/>
              <w:right w:val="single" w:sz="8" w:space="0" w:color="auto"/>
            </w:tcBorders>
          </w:tcPr>
          <w:p w14:paraId="1310EE3A" w14:textId="3977FF05" w:rsidR="00525EA7" w:rsidRPr="009207F3" w:rsidRDefault="00525EA7" w:rsidP="00C86C76">
            <w:pPr>
              <w:jc w:val="center"/>
              <w:rPr>
                <w:rFonts w:asciiTheme="majorBidi" w:hAnsiTheme="majorBidi" w:cstheme="majorBidi"/>
                <w:b/>
                <w:bCs/>
                <w:sz w:val="24"/>
                <w:szCs w:val="24"/>
              </w:rPr>
            </w:pPr>
            <w:r w:rsidRPr="009207F3">
              <w:rPr>
                <w:rFonts w:asciiTheme="majorBidi" w:hAnsiTheme="majorBidi" w:cstheme="majorBidi"/>
                <w:b/>
                <w:bCs/>
                <w:sz w:val="24"/>
                <w:szCs w:val="24"/>
              </w:rPr>
              <w:t>9</w:t>
            </w:r>
          </w:p>
        </w:tc>
        <w:tc>
          <w:tcPr>
            <w:tcW w:w="6839" w:type="dxa"/>
            <w:tcBorders>
              <w:top w:val="single" w:sz="8" w:space="0" w:color="auto"/>
              <w:left w:val="single" w:sz="8" w:space="0" w:color="auto"/>
              <w:bottom w:val="single" w:sz="8" w:space="0" w:color="auto"/>
              <w:right w:val="single" w:sz="8" w:space="0" w:color="auto"/>
            </w:tcBorders>
          </w:tcPr>
          <w:p w14:paraId="0B8FE62A" w14:textId="2E19D31F" w:rsidR="00525EA7" w:rsidRPr="00680DBA" w:rsidRDefault="00525EA7" w:rsidP="00680DBA">
            <w:pPr>
              <w:bidi w:val="0"/>
              <w:rPr>
                <w:rFonts w:asciiTheme="majorBidi" w:hAnsiTheme="majorBidi" w:cstheme="majorBidi"/>
                <w:b/>
                <w:bCs/>
                <w:sz w:val="24"/>
                <w:szCs w:val="24"/>
                <w:lang w:bidi="ar-JO"/>
              </w:rPr>
            </w:pPr>
            <w:r w:rsidRPr="009207F3">
              <w:rPr>
                <w:rFonts w:asciiTheme="majorBidi" w:hAnsiTheme="majorBidi" w:cstheme="majorBidi"/>
                <w:b/>
                <w:bCs/>
                <w:sz w:val="24"/>
                <w:szCs w:val="24"/>
                <w:lang w:bidi="ar-JO"/>
              </w:rPr>
              <w:t>Database Vault</w:t>
            </w:r>
          </w:p>
        </w:tc>
      </w:tr>
      <w:tr w:rsidR="009207F3" w:rsidRPr="009207F3" w14:paraId="1169DA83" w14:textId="77777777" w:rsidTr="00525EA7">
        <w:trPr>
          <w:jc w:val="center"/>
        </w:trPr>
        <w:tc>
          <w:tcPr>
            <w:tcW w:w="1142" w:type="dxa"/>
            <w:tcBorders>
              <w:top w:val="single" w:sz="8" w:space="0" w:color="auto"/>
              <w:bottom w:val="single" w:sz="8" w:space="0" w:color="auto"/>
              <w:right w:val="single" w:sz="8" w:space="0" w:color="auto"/>
            </w:tcBorders>
          </w:tcPr>
          <w:p w14:paraId="3C9811B4" w14:textId="24F08558" w:rsidR="00525EA7" w:rsidRPr="009207F3" w:rsidRDefault="00525EA7" w:rsidP="00C86C76">
            <w:pPr>
              <w:jc w:val="center"/>
              <w:rPr>
                <w:rFonts w:asciiTheme="majorBidi" w:hAnsiTheme="majorBidi" w:cstheme="majorBidi"/>
                <w:b/>
                <w:bCs/>
                <w:sz w:val="24"/>
                <w:szCs w:val="24"/>
              </w:rPr>
            </w:pPr>
            <w:r w:rsidRPr="009207F3">
              <w:rPr>
                <w:rFonts w:asciiTheme="majorBidi" w:hAnsiTheme="majorBidi" w:cstheme="majorBidi"/>
                <w:b/>
                <w:bCs/>
                <w:sz w:val="24"/>
                <w:szCs w:val="24"/>
              </w:rPr>
              <w:t>10</w:t>
            </w:r>
          </w:p>
        </w:tc>
        <w:tc>
          <w:tcPr>
            <w:tcW w:w="6839" w:type="dxa"/>
            <w:tcBorders>
              <w:top w:val="single" w:sz="8" w:space="0" w:color="auto"/>
              <w:left w:val="single" w:sz="8" w:space="0" w:color="auto"/>
              <w:bottom w:val="single" w:sz="8" w:space="0" w:color="auto"/>
              <w:right w:val="single" w:sz="8" w:space="0" w:color="auto"/>
            </w:tcBorders>
          </w:tcPr>
          <w:p w14:paraId="30EBFA89" w14:textId="2582F1D5" w:rsidR="00525EA7" w:rsidRPr="009207F3" w:rsidRDefault="00525EA7" w:rsidP="00680DBA">
            <w:pPr>
              <w:bidi w:val="0"/>
              <w:rPr>
                <w:rFonts w:asciiTheme="majorBidi" w:hAnsiTheme="majorBidi" w:cstheme="majorBidi"/>
                <w:b/>
                <w:bCs/>
                <w:sz w:val="24"/>
                <w:szCs w:val="24"/>
                <w:lang w:bidi="ar-JO"/>
              </w:rPr>
            </w:pPr>
            <w:r w:rsidRPr="009207F3">
              <w:rPr>
                <w:rFonts w:asciiTheme="majorBidi" w:hAnsiTheme="majorBidi" w:cstheme="majorBidi"/>
                <w:b/>
                <w:bCs/>
                <w:sz w:val="24"/>
                <w:szCs w:val="24"/>
                <w:lang w:bidi="ar-JO"/>
              </w:rPr>
              <w:t>Auditing Database Activities</w:t>
            </w:r>
          </w:p>
        </w:tc>
      </w:tr>
      <w:tr w:rsidR="009207F3" w:rsidRPr="009207F3" w14:paraId="44D0E082" w14:textId="77777777" w:rsidTr="00525EA7">
        <w:trPr>
          <w:jc w:val="center"/>
        </w:trPr>
        <w:tc>
          <w:tcPr>
            <w:tcW w:w="1142" w:type="dxa"/>
            <w:tcBorders>
              <w:top w:val="single" w:sz="8" w:space="0" w:color="auto"/>
              <w:bottom w:val="single" w:sz="8" w:space="0" w:color="auto"/>
              <w:right w:val="single" w:sz="8" w:space="0" w:color="auto"/>
            </w:tcBorders>
          </w:tcPr>
          <w:p w14:paraId="143AF4AB" w14:textId="3A384BD3" w:rsidR="00525EA7" w:rsidRPr="009207F3" w:rsidRDefault="00525EA7" w:rsidP="00C86C76">
            <w:pPr>
              <w:jc w:val="center"/>
              <w:rPr>
                <w:rFonts w:asciiTheme="majorBidi" w:hAnsiTheme="majorBidi" w:cstheme="majorBidi"/>
                <w:b/>
                <w:bCs/>
                <w:sz w:val="24"/>
                <w:szCs w:val="24"/>
              </w:rPr>
            </w:pPr>
            <w:r w:rsidRPr="009207F3">
              <w:rPr>
                <w:rFonts w:asciiTheme="majorBidi" w:hAnsiTheme="majorBidi" w:cstheme="majorBidi"/>
                <w:b/>
                <w:bCs/>
                <w:sz w:val="24"/>
                <w:szCs w:val="24"/>
              </w:rPr>
              <w:t>11</w:t>
            </w:r>
          </w:p>
        </w:tc>
        <w:tc>
          <w:tcPr>
            <w:tcW w:w="6839" w:type="dxa"/>
            <w:tcBorders>
              <w:top w:val="single" w:sz="8" w:space="0" w:color="auto"/>
              <w:left w:val="single" w:sz="8" w:space="0" w:color="auto"/>
              <w:bottom w:val="single" w:sz="8" w:space="0" w:color="auto"/>
              <w:right w:val="single" w:sz="8" w:space="0" w:color="auto"/>
            </w:tcBorders>
          </w:tcPr>
          <w:p w14:paraId="34C8F3ED" w14:textId="2B843FA3" w:rsidR="00525EA7" w:rsidRPr="009207F3" w:rsidRDefault="00525EA7" w:rsidP="00680DBA">
            <w:pPr>
              <w:bidi w:val="0"/>
              <w:rPr>
                <w:rFonts w:asciiTheme="majorBidi" w:hAnsiTheme="majorBidi" w:cstheme="majorBidi"/>
                <w:b/>
                <w:bCs/>
                <w:sz w:val="24"/>
                <w:szCs w:val="24"/>
              </w:rPr>
            </w:pPr>
            <w:r w:rsidRPr="009207F3">
              <w:rPr>
                <w:rFonts w:asciiTheme="majorBidi" w:hAnsiTheme="majorBidi" w:cstheme="majorBidi"/>
                <w:b/>
                <w:bCs/>
                <w:sz w:val="24"/>
                <w:szCs w:val="24"/>
                <w:lang w:bidi="ar-JO"/>
              </w:rPr>
              <w:t>XML Access Control</w:t>
            </w:r>
          </w:p>
        </w:tc>
      </w:tr>
      <w:tr w:rsidR="009207F3" w:rsidRPr="009207F3" w14:paraId="081D910A" w14:textId="77777777" w:rsidTr="00525EA7">
        <w:trPr>
          <w:jc w:val="center"/>
        </w:trPr>
        <w:tc>
          <w:tcPr>
            <w:tcW w:w="1142" w:type="dxa"/>
            <w:tcBorders>
              <w:top w:val="single" w:sz="8" w:space="0" w:color="auto"/>
              <w:bottom w:val="single" w:sz="8" w:space="0" w:color="auto"/>
              <w:right w:val="single" w:sz="8" w:space="0" w:color="auto"/>
            </w:tcBorders>
          </w:tcPr>
          <w:p w14:paraId="596FEC4F" w14:textId="1CC1A2BD" w:rsidR="00525EA7" w:rsidRPr="009207F3" w:rsidRDefault="00525EA7" w:rsidP="00C86C76">
            <w:pPr>
              <w:jc w:val="center"/>
              <w:rPr>
                <w:rFonts w:asciiTheme="majorBidi" w:hAnsiTheme="majorBidi" w:cstheme="majorBidi"/>
                <w:b/>
                <w:bCs/>
                <w:sz w:val="24"/>
                <w:szCs w:val="24"/>
              </w:rPr>
            </w:pPr>
            <w:r w:rsidRPr="009207F3">
              <w:rPr>
                <w:rFonts w:asciiTheme="majorBidi" w:hAnsiTheme="majorBidi" w:cstheme="majorBidi"/>
                <w:b/>
                <w:bCs/>
                <w:sz w:val="24"/>
                <w:szCs w:val="24"/>
              </w:rPr>
              <w:t>12</w:t>
            </w:r>
          </w:p>
        </w:tc>
        <w:tc>
          <w:tcPr>
            <w:tcW w:w="6839" w:type="dxa"/>
            <w:tcBorders>
              <w:top w:val="single" w:sz="8" w:space="0" w:color="auto"/>
              <w:left w:val="single" w:sz="8" w:space="0" w:color="auto"/>
              <w:bottom w:val="single" w:sz="8" w:space="0" w:color="auto"/>
              <w:right w:val="single" w:sz="8" w:space="0" w:color="auto"/>
            </w:tcBorders>
          </w:tcPr>
          <w:p w14:paraId="35C98557" w14:textId="0B8A2018" w:rsidR="00525EA7" w:rsidRPr="00680DBA" w:rsidRDefault="00525EA7" w:rsidP="00680DBA">
            <w:pPr>
              <w:bidi w:val="0"/>
              <w:rPr>
                <w:rFonts w:asciiTheme="majorBidi" w:hAnsiTheme="majorBidi" w:cstheme="majorBidi"/>
                <w:b/>
                <w:bCs/>
                <w:sz w:val="24"/>
                <w:szCs w:val="24"/>
                <w:lang w:bidi="ar-JO"/>
              </w:rPr>
            </w:pPr>
            <w:r w:rsidRPr="009207F3">
              <w:rPr>
                <w:rFonts w:asciiTheme="majorBidi" w:hAnsiTheme="majorBidi" w:cstheme="majorBidi"/>
                <w:b/>
                <w:bCs/>
                <w:sz w:val="24"/>
                <w:szCs w:val="24"/>
                <w:lang w:bidi="ar-JO"/>
              </w:rPr>
              <w:t>Watermarking in Relational Database</w:t>
            </w:r>
          </w:p>
        </w:tc>
      </w:tr>
      <w:tr w:rsidR="009207F3" w:rsidRPr="009207F3" w14:paraId="4EBD77DC" w14:textId="77777777" w:rsidTr="00525EA7">
        <w:trPr>
          <w:jc w:val="center"/>
        </w:trPr>
        <w:tc>
          <w:tcPr>
            <w:tcW w:w="1142" w:type="dxa"/>
            <w:tcBorders>
              <w:top w:val="single" w:sz="8" w:space="0" w:color="auto"/>
              <w:bottom w:val="single" w:sz="8" w:space="0" w:color="auto"/>
              <w:right w:val="single" w:sz="8" w:space="0" w:color="auto"/>
            </w:tcBorders>
          </w:tcPr>
          <w:p w14:paraId="23526FC4" w14:textId="509778E5" w:rsidR="00525EA7" w:rsidRPr="009207F3" w:rsidRDefault="00525EA7" w:rsidP="00C86C76">
            <w:pPr>
              <w:jc w:val="center"/>
              <w:rPr>
                <w:rFonts w:asciiTheme="majorBidi" w:hAnsiTheme="majorBidi" w:cstheme="majorBidi"/>
                <w:b/>
                <w:bCs/>
                <w:sz w:val="24"/>
                <w:szCs w:val="24"/>
              </w:rPr>
            </w:pPr>
            <w:r w:rsidRPr="009207F3">
              <w:rPr>
                <w:rFonts w:asciiTheme="majorBidi" w:hAnsiTheme="majorBidi" w:cstheme="majorBidi"/>
                <w:b/>
                <w:bCs/>
                <w:sz w:val="24"/>
                <w:szCs w:val="24"/>
              </w:rPr>
              <w:t>13</w:t>
            </w:r>
          </w:p>
        </w:tc>
        <w:tc>
          <w:tcPr>
            <w:tcW w:w="6839" w:type="dxa"/>
            <w:tcBorders>
              <w:top w:val="single" w:sz="8" w:space="0" w:color="auto"/>
              <w:left w:val="single" w:sz="8" w:space="0" w:color="auto"/>
              <w:bottom w:val="single" w:sz="8" w:space="0" w:color="auto"/>
              <w:right w:val="single" w:sz="8" w:space="0" w:color="auto"/>
            </w:tcBorders>
          </w:tcPr>
          <w:p w14:paraId="2C967531" w14:textId="4CFDDDF5" w:rsidR="00525EA7" w:rsidRPr="009207F3" w:rsidRDefault="00525EA7" w:rsidP="00680DBA">
            <w:pPr>
              <w:bidi w:val="0"/>
              <w:rPr>
                <w:rFonts w:asciiTheme="majorBidi" w:hAnsiTheme="majorBidi" w:cstheme="majorBidi"/>
                <w:b/>
                <w:bCs/>
                <w:sz w:val="24"/>
                <w:szCs w:val="24"/>
              </w:rPr>
            </w:pPr>
            <w:r w:rsidRPr="009207F3">
              <w:rPr>
                <w:rFonts w:asciiTheme="majorBidi" w:hAnsiTheme="majorBidi" w:cstheme="majorBidi"/>
                <w:b/>
                <w:bCs/>
                <w:sz w:val="24"/>
                <w:szCs w:val="24"/>
                <w:lang w:bidi="ar-JO"/>
              </w:rPr>
              <w:t>Regulations, Compliance and Privacy Protection</w:t>
            </w:r>
          </w:p>
        </w:tc>
      </w:tr>
      <w:tr w:rsidR="009207F3" w:rsidRPr="009207F3" w14:paraId="54E2923C" w14:textId="77777777" w:rsidTr="00525EA7">
        <w:trPr>
          <w:jc w:val="center"/>
        </w:trPr>
        <w:tc>
          <w:tcPr>
            <w:tcW w:w="1142" w:type="dxa"/>
            <w:tcBorders>
              <w:top w:val="single" w:sz="8" w:space="0" w:color="auto"/>
              <w:bottom w:val="single" w:sz="18" w:space="0" w:color="auto"/>
              <w:right w:val="single" w:sz="8" w:space="0" w:color="auto"/>
            </w:tcBorders>
          </w:tcPr>
          <w:p w14:paraId="27F5E0CC" w14:textId="3513D91C" w:rsidR="00525EA7" w:rsidRPr="009207F3" w:rsidRDefault="00525EA7" w:rsidP="008563FE">
            <w:pPr>
              <w:jc w:val="center"/>
              <w:rPr>
                <w:rFonts w:asciiTheme="majorBidi" w:hAnsiTheme="majorBidi" w:cstheme="majorBidi"/>
                <w:b/>
                <w:bCs/>
                <w:sz w:val="24"/>
                <w:szCs w:val="24"/>
              </w:rPr>
            </w:pPr>
            <w:r w:rsidRPr="009207F3">
              <w:rPr>
                <w:rFonts w:asciiTheme="majorBidi" w:hAnsiTheme="majorBidi" w:cstheme="majorBidi"/>
                <w:b/>
                <w:bCs/>
                <w:sz w:val="24"/>
                <w:szCs w:val="24"/>
              </w:rPr>
              <w:t>16</w:t>
            </w:r>
          </w:p>
        </w:tc>
        <w:tc>
          <w:tcPr>
            <w:tcW w:w="6839" w:type="dxa"/>
            <w:tcBorders>
              <w:top w:val="single" w:sz="8" w:space="0" w:color="auto"/>
              <w:left w:val="single" w:sz="8" w:space="0" w:color="auto"/>
              <w:bottom w:val="single" w:sz="18" w:space="0" w:color="auto"/>
              <w:right w:val="single" w:sz="8" w:space="0" w:color="auto"/>
            </w:tcBorders>
          </w:tcPr>
          <w:p w14:paraId="1A135DBD" w14:textId="77777777" w:rsidR="00525EA7" w:rsidRPr="009207F3" w:rsidRDefault="00525EA7" w:rsidP="008563FE">
            <w:pPr>
              <w:bidi w:val="0"/>
              <w:rPr>
                <w:rFonts w:asciiTheme="majorBidi" w:hAnsiTheme="majorBidi" w:cstheme="majorBidi"/>
                <w:sz w:val="24"/>
                <w:szCs w:val="24"/>
                <w:lang w:bidi="ar-JO"/>
              </w:rPr>
            </w:pPr>
            <w:r w:rsidRPr="009207F3">
              <w:rPr>
                <w:rFonts w:asciiTheme="majorBidi" w:hAnsiTheme="majorBidi" w:cstheme="majorBidi"/>
                <w:sz w:val="24"/>
                <w:szCs w:val="24"/>
                <w:lang w:bidi="ar-JO"/>
              </w:rPr>
              <w:t>Review</w:t>
            </w:r>
          </w:p>
          <w:p w14:paraId="1EBDB9BE" w14:textId="01E889B9" w:rsidR="00525EA7" w:rsidRPr="009207F3" w:rsidRDefault="00525EA7" w:rsidP="008563FE">
            <w:pPr>
              <w:bidi w:val="0"/>
              <w:rPr>
                <w:rFonts w:asciiTheme="majorBidi" w:hAnsiTheme="majorBidi" w:cstheme="majorBidi"/>
                <w:b/>
                <w:bCs/>
                <w:sz w:val="24"/>
                <w:szCs w:val="24"/>
                <w:lang w:bidi="ar-JO"/>
              </w:rPr>
            </w:pPr>
            <w:r w:rsidRPr="009207F3">
              <w:rPr>
                <w:rFonts w:asciiTheme="majorBidi" w:hAnsiTheme="majorBidi" w:cstheme="majorBidi"/>
                <w:sz w:val="24"/>
                <w:szCs w:val="24"/>
                <w:lang w:bidi="ar-JO"/>
              </w:rPr>
              <w:t>Final Exam</w:t>
            </w:r>
          </w:p>
        </w:tc>
      </w:tr>
    </w:tbl>
    <w:p w14:paraId="70CF8D21" w14:textId="77777777" w:rsidR="00B451E9" w:rsidRPr="009207F3" w:rsidRDefault="00B451E9" w:rsidP="00B451E9">
      <w:pPr>
        <w:bidi w:val="0"/>
        <w:spacing w:after="0" w:line="240" w:lineRule="auto"/>
        <w:ind w:right="-514"/>
        <w:jc w:val="lowKashida"/>
        <w:rPr>
          <w:rFonts w:asciiTheme="majorBidi" w:hAnsiTheme="majorBidi" w:cstheme="majorBidi"/>
          <w:b/>
          <w:bCs/>
          <w:sz w:val="24"/>
          <w:szCs w:val="24"/>
          <w:u w:val="single"/>
          <w:lang w:bidi="ar-JO"/>
        </w:rPr>
      </w:pPr>
    </w:p>
    <w:p w14:paraId="656622A6" w14:textId="77777777" w:rsidR="00B451E9" w:rsidRPr="009207F3" w:rsidRDefault="00D63817" w:rsidP="00D63817">
      <w:pPr>
        <w:bidi w:val="0"/>
        <w:spacing w:after="0" w:line="240" w:lineRule="auto"/>
        <w:ind w:left="-709" w:right="-514"/>
        <w:jc w:val="lowKashida"/>
        <w:rPr>
          <w:rFonts w:asciiTheme="majorBidi" w:hAnsiTheme="majorBidi" w:cstheme="majorBidi"/>
          <w:b/>
          <w:bCs/>
          <w:sz w:val="24"/>
          <w:szCs w:val="24"/>
          <w:u w:val="single"/>
          <w:lang w:bidi="ar-JO"/>
        </w:rPr>
      </w:pPr>
      <w:r w:rsidRPr="009207F3">
        <w:rPr>
          <w:rFonts w:asciiTheme="majorBidi" w:hAnsiTheme="majorBidi" w:cstheme="majorBidi"/>
          <w:b/>
          <w:bCs/>
          <w:sz w:val="24"/>
          <w:szCs w:val="24"/>
          <w:u w:val="single"/>
          <w:lang w:bidi="ar-JO"/>
        </w:rPr>
        <w:t>[[</w:t>
      </w:r>
      <w:r w:rsidR="00B451E9" w:rsidRPr="009207F3">
        <w:rPr>
          <w:rFonts w:asciiTheme="majorBidi" w:hAnsiTheme="majorBidi" w:cstheme="majorBidi"/>
          <w:b/>
          <w:bCs/>
          <w:sz w:val="24"/>
          <w:szCs w:val="24"/>
          <w:u w:val="single"/>
          <w:lang w:bidi="ar-JO"/>
        </w:rPr>
        <w:t>Expected workload</w:t>
      </w:r>
    </w:p>
    <w:p w14:paraId="3E3EBDC7" w14:textId="55A339F6" w:rsidR="00C51D6C" w:rsidRPr="009207F3" w:rsidRDefault="00C51D6C" w:rsidP="00525EA7">
      <w:pPr>
        <w:bidi w:val="0"/>
        <w:ind w:right="-514"/>
        <w:rPr>
          <w:rFonts w:asciiTheme="majorBidi" w:hAnsiTheme="majorBidi" w:cstheme="majorBidi"/>
          <w:b/>
          <w:bCs/>
          <w:sz w:val="24"/>
          <w:szCs w:val="24"/>
          <w:lang w:eastAsia="ar-JO" w:bidi="ar-JO"/>
        </w:rPr>
      </w:pPr>
      <w:r w:rsidRPr="009207F3">
        <w:rPr>
          <w:rFonts w:asciiTheme="majorBidi" w:hAnsiTheme="majorBidi" w:cstheme="majorBidi"/>
          <w:sz w:val="24"/>
          <w:szCs w:val="24"/>
          <w:lang w:eastAsia="ar-JO" w:bidi="ar-JO"/>
        </w:rPr>
        <w:t xml:space="preserve">On average students need to spend </w:t>
      </w:r>
      <w:r w:rsidR="00525EA7" w:rsidRPr="009207F3">
        <w:rPr>
          <w:rFonts w:asciiTheme="majorBidi" w:hAnsiTheme="majorBidi" w:cstheme="majorBidi"/>
          <w:sz w:val="24"/>
          <w:szCs w:val="24"/>
          <w:lang w:eastAsia="ar-JO" w:bidi="ar-JO"/>
        </w:rPr>
        <w:t>3</w:t>
      </w:r>
      <w:r w:rsidRPr="009207F3">
        <w:rPr>
          <w:rFonts w:asciiTheme="majorBidi" w:hAnsiTheme="majorBidi" w:cstheme="majorBidi"/>
          <w:sz w:val="24"/>
          <w:szCs w:val="24"/>
          <w:lang w:eastAsia="ar-JO" w:bidi="ar-JO"/>
        </w:rPr>
        <w:t xml:space="preserve"> hours of study and preparation for each 50-minute lecture/tutorial.</w:t>
      </w:r>
    </w:p>
    <w:p w14:paraId="2FC9F87C" w14:textId="77777777" w:rsidR="009207F3" w:rsidRPr="009207F3" w:rsidRDefault="009207F3" w:rsidP="009207F3">
      <w:pPr>
        <w:bidi w:val="0"/>
        <w:spacing w:after="0" w:line="240" w:lineRule="auto"/>
        <w:ind w:left="-709" w:right="-514"/>
        <w:jc w:val="lowKashida"/>
        <w:rPr>
          <w:rFonts w:asciiTheme="majorBidi" w:hAnsiTheme="majorBidi" w:cstheme="majorBidi"/>
          <w:b/>
          <w:bCs/>
          <w:sz w:val="24"/>
          <w:szCs w:val="24"/>
          <w:u w:val="single"/>
          <w:lang w:bidi="ar-JO"/>
        </w:rPr>
      </w:pPr>
      <w:r w:rsidRPr="009207F3">
        <w:rPr>
          <w:rFonts w:asciiTheme="majorBidi" w:hAnsiTheme="majorBidi" w:cstheme="majorBidi"/>
          <w:b/>
          <w:bCs/>
          <w:sz w:val="24"/>
          <w:szCs w:val="24"/>
          <w:u w:val="single"/>
          <w:lang w:bidi="ar-JO"/>
        </w:rPr>
        <w:t>Academic Honesty/ student conduct</w:t>
      </w:r>
    </w:p>
    <w:p w14:paraId="724E8443" w14:textId="77777777" w:rsidR="009207F3" w:rsidRPr="009207F3" w:rsidRDefault="009207F3" w:rsidP="009207F3">
      <w:pPr>
        <w:bidi w:val="0"/>
        <w:spacing w:after="0" w:line="240" w:lineRule="auto"/>
        <w:ind w:left="-709" w:right="-514"/>
        <w:jc w:val="both"/>
        <w:rPr>
          <w:rFonts w:asciiTheme="majorBidi" w:hAnsiTheme="majorBidi" w:cstheme="majorBidi"/>
          <w:sz w:val="24"/>
          <w:szCs w:val="24"/>
          <w:lang w:bidi="ar-JO"/>
        </w:rPr>
      </w:pPr>
      <w:r w:rsidRPr="009207F3">
        <w:rPr>
          <w:rFonts w:asciiTheme="majorBidi" w:hAnsiTheme="majorBidi" w:cstheme="majorBidi"/>
          <w:sz w:val="24"/>
          <w:szCs w:val="24"/>
          <w:lang w:bidi="ar-JO"/>
        </w:rPr>
        <w:t>As a student at Philadelphia University, you are expected to follow the university regulations and guidelines for academic honesty/student conduct found in student handbook.</w:t>
      </w:r>
    </w:p>
    <w:p w14:paraId="4E237C19" w14:textId="4934E8AA" w:rsidR="009207F3" w:rsidRPr="009207F3" w:rsidRDefault="009207F3" w:rsidP="009207F3">
      <w:pPr>
        <w:bidi w:val="0"/>
        <w:spacing w:after="0" w:line="240" w:lineRule="auto"/>
        <w:ind w:left="-709" w:right="-514"/>
        <w:jc w:val="both"/>
        <w:rPr>
          <w:rFonts w:asciiTheme="majorBidi" w:hAnsiTheme="majorBidi" w:cstheme="majorBidi"/>
          <w:sz w:val="24"/>
          <w:szCs w:val="24"/>
          <w:lang w:bidi="ar-JO"/>
        </w:rPr>
      </w:pPr>
      <w:r w:rsidRPr="009207F3">
        <w:rPr>
          <w:rFonts w:asciiTheme="majorBidi" w:hAnsiTheme="majorBidi" w:cstheme="majorBidi"/>
          <w:sz w:val="24"/>
          <w:szCs w:val="24"/>
          <w:lang w:bidi="ar-JO"/>
        </w:rPr>
        <w:t>This means that you should not cheat, plagiarize and let another student use your account in LMS learning portals.</w:t>
      </w:r>
    </w:p>
    <w:p w14:paraId="0390B1CE" w14:textId="77777777" w:rsidR="009207F3" w:rsidRPr="009207F3" w:rsidRDefault="009207F3" w:rsidP="009207F3">
      <w:pPr>
        <w:bidi w:val="0"/>
        <w:spacing w:after="0" w:line="240" w:lineRule="auto"/>
        <w:ind w:left="-709" w:right="-514"/>
        <w:jc w:val="lowKashida"/>
        <w:rPr>
          <w:rFonts w:asciiTheme="majorBidi" w:hAnsiTheme="majorBidi" w:cstheme="majorBidi"/>
          <w:b/>
          <w:bCs/>
          <w:sz w:val="24"/>
          <w:szCs w:val="24"/>
          <w:u w:val="single"/>
          <w:lang w:bidi="ar-JO"/>
        </w:rPr>
      </w:pPr>
    </w:p>
    <w:p w14:paraId="47C2E9A0" w14:textId="77777777" w:rsidR="009207F3" w:rsidRPr="009207F3" w:rsidRDefault="00B451E9" w:rsidP="009207F3">
      <w:pPr>
        <w:bidi w:val="0"/>
        <w:spacing w:after="0" w:line="240" w:lineRule="auto"/>
        <w:ind w:left="-709" w:right="-514"/>
        <w:jc w:val="lowKashida"/>
        <w:rPr>
          <w:rFonts w:asciiTheme="majorBidi" w:hAnsiTheme="majorBidi" w:cstheme="majorBidi"/>
          <w:sz w:val="24"/>
          <w:szCs w:val="24"/>
          <w:lang w:bidi="ar-JO"/>
        </w:rPr>
      </w:pPr>
      <w:r w:rsidRPr="009207F3">
        <w:rPr>
          <w:rFonts w:asciiTheme="majorBidi" w:hAnsiTheme="majorBidi" w:cstheme="majorBidi"/>
          <w:b/>
          <w:bCs/>
          <w:sz w:val="24"/>
          <w:szCs w:val="24"/>
          <w:u w:val="single"/>
          <w:lang w:bidi="ar-JO"/>
        </w:rPr>
        <w:t>Attendance policy</w:t>
      </w:r>
    </w:p>
    <w:p w14:paraId="2A6AB0EA" w14:textId="1B89766B" w:rsidR="00B451E9" w:rsidRPr="009207F3" w:rsidRDefault="00B451E9" w:rsidP="009207F3">
      <w:pPr>
        <w:bidi w:val="0"/>
        <w:spacing w:after="0" w:line="240" w:lineRule="auto"/>
        <w:ind w:left="-709" w:right="-514"/>
        <w:jc w:val="lowKashida"/>
        <w:rPr>
          <w:rFonts w:asciiTheme="majorBidi" w:hAnsiTheme="majorBidi" w:cstheme="majorBidi"/>
          <w:sz w:val="24"/>
          <w:szCs w:val="24"/>
          <w:lang w:bidi="ar-JO"/>
        </w:rPr>
      </w:pPr>
      <w:r w:rsidRPr="009207F3">
        <w:rPr>
          <w:rFonts w:asciiTheme="majorBidi" w:hAnsiTheme="majorBidi" w:cstheme="majorBidi"/>
          <w:sz w:val="24"/>
          <w:szCs w:val="24"/>
          <w:lang w:bidi="ar-JO"/>
        </w:rPr>
        <w:t>Absence from lectures and/or tutorials shall not exceed 15%. Students who exceed the 15% limit without a medical or emergency excuse acceptable to and approved by the Dean of the relevant college/faculty shall not be allowed to take the final examination and well receive a fail grade for the course. If the excuse is approved by the Dean, the student shall be considered to have withdrawn from the course.</w:t>
      </w:r>
    </w:p>
    <w:sectPr w:rsidR="00B451E9" w:rsidRPr="009207F3" w:rsidSect="00D63817">
      <w:footerReference w:type="default" r:id="rId11"/>
      <w:pgSz w:w="11906" w:h="16838"/>
      <w:pgMar w:top="993"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6DCC9" w14:textId="77777777" w:rsidR="00BB57CC" w:rsidRDefault="00BB57CC" w:rsidP="007E120F">
      <w:pPr>
        <w:spacing w:after="0" w:line="240" w:lineRule="auto"/>
      </w:pPr>
      <w:r>
        <w:separator/>
      </w:r>
    </w:p>
  </w:endnote>
  <w:endnote w:type="continuationSeparator" w:id="0">
    <w:p w14:paraId="3E4E9966" w14:textId="77777777" w:rsidR="00BB57CC" w:rsidRDefault="00BB57CC" w:rsidP="007E1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insideV w:val="single" w:sz="18" w:space="0" w:color="808080"/>
      </w:tblBorders>
      <w:tblLook w:val="04A0" w:firstRow="1" w:lastRow="0" w:firstColumn="1" w:lastColumn="0" w:noHBand="0" w:noVBand="1"/>
    </w:tblPr>
    <w:tblGrid>
      <w:gridCol w:w="896"/>
      <w:gridCol w:w="7626"/>
    </w:tblGrid>
    <w:tr w:rsidR="007E120F" w14:paraId="24F761D6" w14:textId="77777777" w:rsidTr="000956B2">
      <w:tc>
        <w:tcPr>
          <w:tcW w:w="918" w:type="dxa"/>
        </w:tcPr>
        <w:p w14:paraId="200D3648" w14:textId="77777777" w:rsidR="007E120F" w:rsidRPr="000956B2" w:rsidRDefault="007E120F">
          <w:pPr>
            <w:pStyle w:val="Footer"/>
            <w:jc w:val="right"/>
            <w:rPr>
              <w:b/>
              <w:bCs/>
              <w:color w:val="5B9BD5"/>
              <w:sz w:val="32"/>
              <w:szCs w:val="32"/>
              <w14:numForm w14:val="oldStyle"/>
            </w:rPr>
          </w:pPr>
          <w:r w:rsidRPr="000956B2">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sidRPr="000956B2">
            <w:rPr>
              <w14:shadow w14:blurRad="50800" w14:dist="38100" w14:dir="2700000" w14:sx="100000" w14:sy="100000" w14:kx="0" w14:ky="0" w14:algn="tl">
                <w14:srgbClr w14:val="000000">
                  <w14:alpha w14:val="60000"/>
                </w14:srgbClr>
              </w14:shadow>
              <w14:numForm w14:val="oldStyle"/>
            </w:rPr>
            <w:fldChar w:fldCharType="separate"/>
          </w:r>
          <w:r w:rsidR="00645714" w:rsidRPr="00645714">
            <w:rPr>
              <w:b/>
              <w:bCs/>
              <w:noProof/>
              <w:color w:val="5B9BD5"/>
              <w:sz w:val="32"/>
              <w:szCs w:val="32"/>
              <w:rtl/>
              <w14:shadow w14:blurRad="50800" w14:dist="38100" w14:dir="2700000" w14:sx="100000" w14:sy="100000" w14:kx="0" w14:ky="0" w14:algn="tl">
                <w14:srgbClr w14:val="000000">
                  <w14:alpha w14:val="60000"/>
                </w14:srgbClr>
              </w14:shadow>
              <w14:numForm w14:val="oldStyle"/>
            </w:rPr>
            <w:t>4</w:t>
          </w:r>
          <w:r w:rsidRPr="000956B2">
            <w:rPr>
              <w:b/>
              <w:bCs/>
              <w:noProof/>
              <w:color w:val="5B9BD5"/>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35E81EEE" w14:textId="77777777" w:rsidR="007E120F" w:rsidRDefault="007E120F">
          <w:pPr>
            <w:pStyle w:val="Footer"/>
          </w:pPr>
        </w:p>
      </w:tc>
    </w:tr>
  </w:tbl>
  <w:p w14:paraId="41710C42" w14:textId="77777777" w:rsidR="007E120F" w:rsidRDefault="007E1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11495" w14:textId="77777777" w:rsidR="00BB57CC" w:rsidRDefault="00BB57CC" w:rsidP="007E120F">
      <w:pPr>
        <w:spacing w:after="0" w:line="240" w:lineRule="auto"/>
      </w:pPr>
      <w:r>
        <w:separator/>
      </w:r>
    </w:p>
  </w:footnote>
  <w:footnote w:type="continuationSeparator" w:id="0">
    <w:p w14:paraId="2417696B" w14:textId="77777777" w:rsidR="00BB57CC" w:rsidRDefault="00BB57CC" w:rsidP="007E1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85DE1442"/>
    <w:lvl w:ilvl="0">
      <w:start w:val="1"/>
      <w:numFmt w:val="bullet"/>
      <w:lvlText w:val=""/>
      <w:lvlJc w:val="left"/>
      <w:pPr>
        <w:tabs>
          <w:tab w:val="num" w:pos="0"/>
        </w:tabs>
        <w:ind w:left="360" w:hanging="360"/>
      </w:pPr>
      <w:rPr>
        <w:rFonts w:ascii="Symbol" w:hAnsi="Symbol" w:cs="Symbol" w:hint="default"/>
        <w:sz w:val="22"/>
        <w:szCs w:val="22"/>
        <w:lang w:val="en-GB" w:eastAsia="ar-JO" w:bidi="ar-JO"/>
      </w:rPr>
    </w:lvl>
    <w:lvl w:ilvl="1">
      <w:start w:val="1"/>
      <w:numFmt w:val="decimal"/>
      <w:lvlText w:val="%2."/>
      <w:lvlJc w:val="left"/>
      <w:pPr>
        <w:tabs>
          <w:tab w:val="num" w:pos="1080"/>
        </w:tabs>
        <w:ind w:left="1080" w:hanging="360"/>
      </w:pPr>
      <w:rPr>
        <w:rFonts w:cs="Symbol" w:hint="default"/>
        <w:sz w:val="22"/>
        <w:szCs w:val="22"/>
        <w:lang w:val="en-GB" w:eastAsia="ar-JO" w:bidi="ar-JO"/>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sz w:val="22"/>
        <w:szCs w:val="22"/>
        <w:lang w:val="en-GB" w:eastAsia="ar-JO" w:bidi="ar-JO"/>
      </w:rPr>
    </w:lvl>
    <w:lvl w:ilvl="4">
      <w:start w:val="1"/>
      <w:numFmt w:val="bullet"/>
      <w:lvlText w:val="o"/>
      <w:lvlJc w:val="left"/>
      <w:pPr>
        <w:tabs>
          <w:tab w:val="num" w:pos="0"/>
        </w:tabs>
        <w:ind w:left="3240" w:hanging="360"/>
      </w:pPr>
      <w:rPr>
        <w:rFonts w:ascii="Courier New" w:hAnsi="Courier New" w:cs="Courier New" w:hint="default"/>
        <w:sz w:val="22"/>
        <w:szCs w:val="22"/>
        <w:lang w:val="en-GB" w:eastAsia="ar-JO" w:bidi="ar-JO"/>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sz w:val="22"/>
        <w:szCs w:val="22"/>
        <w:lang w:val="en-GB" w:eastAsia="ar-JO" w:bidi="ar-JO"/>
      </w:rPr>
    </w:lvl>
    <w:lvl w:ilvl="7">
      <w:start w:val="1"/>
      <w:numFmt w:val="bullet"/>
      <w:lvlText w:val="o"/>
      <w:lvlJc w:val="left"/>
      <w:pPr>
        <w:tabs>
          <w:tab w:val="num" w:pos="0"/>
        </w:tabs>
        <w:ind w:left="5400" w:hanging="360"/>
      </w:pPr>
      <w:rPr>
        <w:rFonts w:ascii="Courier New" w:hAnsi="Courier New" w:cs="Courier New" w:hint="default"/>
        <w:sz w:val="22"/>
        <w:szCs w:val="22"/>
        <w:lang w:val="en-GB" w:eastAsia="ar-JO" w:bidi="ar-JO"/>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002714D1"/>
    <w:multiLevelType w:val="hybridMultilevel"/>
    <w:tmpl w:val="9EFCC0F6"/>
    <w:lvl w:ilvl="0" w:tplc="17209356">
      <w:start w:val="1"/>
      <w:numFmt w:val="decimal"/>
      <w:pStyle w:val="Heading6"/>
      <w:lvlText w:val="%1-"/>
      <w:lvlJc w:val="left"/>
      <w:pPr>
        <w:tabs>
          <w:tab w:val="num" w:pos="716"/>
        </w:tabs>
        <w:ind w:left="716" w:right="716" w:hanging="690"/>
      </w:pPr>
      <w:rPr>
        <w:rFonts w:hint="cs"/>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2" w15:restartNumberingAfterBreak="0">
    <w:nsid w:val="034E6985"/>
    <w:multiLevelType w:val="hybridMultilevel"/>
    <w:tmpl w:val="B03A4F66"/>
    <w:lvl w:ilvl="0" w:tplc="04090001">
      <w:start w:val="1"/>
      <w:numFmt w:val="bullet"/>
      <w:lvlText w:val=""/>
      <w:lvlJc w:val="left"/>
      <w:pPr>
        <w:tabs>
          <w:tab w:val="num" w:pos="1440"/>
        </w:tabs>
        <w:ind w:left="1440" w:right="1440" w:hanging="360"/>
      </w:pPr>
      <w:rPr>
        <w:rFonts w:ascii="Symbol" w:hAnsi="Symbol" w:hint="default"/>
      </w:rPr>
    </w:lvl>
    <w:lvl w:ilvl="1" w:tplc="04090003" w:tentative="1">
      <w:start w:val="1"/>
      <w:numFmt w:val="bullet"/>
      <w:lvlText w:val="o"/>
      <w:lvlJc w:val="left"/>
      <w:pPr>
        <w:tabs>
          <w:tab w:val="num" w:pos="2160"/>
        </w:tabs>
        <w:ind w:left="2160" w:right="2160" w:hanging="360"/>
      </w:pPr>
      <w:rPr>
        <w:rFonts w:ascii="Courier New" w:hAnsi="Courier New" w:cs="Courier New" w:hint="default"/>
      </w:rPr>
    </w:lvl>
    <w:lvl w:ilvl="2" w:tplc="04090005" w:tentative="1">
      <w:start w:val="1"/>
      <w:numFmt w:val="bullet"/>
      <w:lvlText w:val=""/>
      <w:lvlJc w:val="left"/>
      <w:pPr>
        <w:tabs>
          <w:tab w:val="num" w:pos="2880"/>
        </w:tabs>
        <w:ind w:left="2880" w:right="2880" w:hanging="360"/>
      </w:pPr>
      <w:rPr>
        <w:rFonts w:ascii="Wingdings" w:hAnsi="Wingdings" w:hint="default"/>
      </w:rPr>
    </w:lvl>
    <w:lvl w:ilvl="3" w:tplc="04090001" w:tentative="1">
      <w:start w:val="1"/>
      <w:numFmt w:val="bullet"/>
      <w:lvlText w:val=""/>
      <w:lvlJc w:val="left"/>
      <w:pPr>
        <w:tabs>
          <w:tab w:val="num" w:pos="3600"/>
        </w:tabs>
        <w:ind w:left="3600" w:right="3600" w:hanging="360"/>
      </w:pPr>
      <w:rPr>
        <w:rFonts w:ascii="Symbol" w:hAnsi="Symbol" w:hint="default"/>
      </w:rPr>
    </w:lvl>
    <w:lvl w:ilvl="4" w:tplc="04090003" w:tentative="1">
      <w:start w:val="1"/>
      <w:numFmt w:val="bullet"/>
      <w:lvlText w:val="o"/>
      <w:lvlJc w:val="left"/>
      <w:pPr>
        <w:tabs>
          <w:tab w:val="num" w:pos="4320"/>
        </w:tabs>
        <w:ind w:left="4320" w:right="4320" w:hanging="360"/>
      </w:pPr>
      <w:rPr>
        <w:rFonts w:ascii="Courier New" w:hAnsi="Courier New" w:cs="Courier New" w:hint="default"/>
      </w:rPr>
    </w:lvl>
    <w:lvl w:ilvl="5" w:tplc="04090005" w:tentative="1">
      <w:start w:val="1"/>
      <w:numFmt w:val="bullet"/>
      <w:lvlText w:val=""/>
      <w:lvlJc w:val="left"/>
      <w:pPr>
        <w:tabs>
          <w:tab w:val="num" w:pos="5040"/>
        </w:tabs>
        <w:ind w:left="5040" w:right="5040" w:hanging="360"/>
      </w:pPr>
      <w:rPr>
        <w:rFonts w:ascii="Wingdings" w:hAnsi="Wingdings" w:hint="default"/>
      </w:rPr>
    </w:lvl>
    <w:lvl w:ilvl="6" w:tplc="04090001" w:tentative="1">
      <w:start w:val="1"/>
      <w:numFmt w:val="bullet"/>
      <w:lvlText w:val=""/>
      <w:lvlJc w:val="left"/>
      <w:pPr>
        <w:tabs>
          <w:tab w:val="num" w:pos="5760"/>
        </w:tabs>
        <w:ind w:left="5760" w:right="5760" w:hanging="360"/>
      </w:pPr>
      <w:rPr>
        <w:rFonts w:ascii="Symbol" w:hAnsi="Symbol" w:hint="default"/>
      </w:rPr>
    </w:lvl>
    <w:lvl w:ilvl="7" w:tplc="04090003" w:tentative="1">
      <w:start w:val="1"/>
      <w:numFmt w:val="bullet"/>
      <w:lvlText w:val="o"/>
      <w:lvlJc w:val="left"/>
      <w:pPr>
        <w:tabs>
          <w:tab w:val="num" w:pos="6480"/>
        </w:tabs>
        <w:ind w:left="6480" w:right="6480" w:hanging="360"/>
      </w:pPr>
      <w:rPr>
        <w:rFonts w:ascii="Courier New" w:hAnsi="Courier New" w:cs="Courier New" w:hint="default"/>
      </w:rPr>
    </w:lvl>
    <w:lvl w:ilvl="8" w:tplc="04090005" w:tentative="1">
      <w:start w:val="1"/>
      <w:numFmt w:val="bullet"/>
      <w:lvlText w:val=""/>
      <w:lvlJc w:val="left"/>
      <w:pPr>
        <w:tabs>
          <w:tab w:val="num" w:pos="7200"/>
        </w:tabs>
        <w:ind w:left="7200" w:right="7200" w:hanging="360"/>
      </w:pPr>
      <w:rPr>
        <w:rFonts w:ascii="Wingdings" w:hAnsi="Wingdings" w:hint="default"/>
      </w:rPr>
    </w:lvl>
  </w:abstractNum>
  <w:abstractNum w:abstractNumId="3" w15:restartNumberingAfterBreak="0">
    <w:nsid w:val="03574D0D"/>
    <w:multiLevelType w:val="hybridMultilevel"/>
    <w:tmpl w:val="83CEF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8778D"/>
    <w:multiLevelType w:val="hybridMultilevel"/>
    <w:tmpl w:val="5F3ACF2C"/>
    <w:lvl w:ilvl="0" w:tplc="D0D290A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360"/>
        </w:tabs>
        <w:ind w:left="-360" w:hanging="360"/>
      </w:pPr>
      <w:rPr>
        <w:rFonts w:ascii="Symbol" w:hAnsi="Symbol" w:hint="default"/>
      </w:rPr>
    </w:lvl>
    <w:lvl w:ilvl="4" w:tplc="08090003" w:tentative="1">
      <w:start w:val="1"/>
      <w:numFmt w:val="bullet"/>
      <w:lvlText w:val="o"/>
      <w:lvlJc w:val="left"/>
      <w:pPr>
        <w:tabs>
          <w:tab w:val="num" w:pos="360"/>
        </w:tabs>
        <w:ind w:left="360" w:hanging="360"/>
      </w:pPr>
      <w:rPr>
        <w:rFonts w:ascii="Courier New" w:hAnsi="Courier New" w:cs="Courier New" w:hint="default"/>
      </w:rPr>
    </w:lvl>
    <w:lvl w:ilvl="5" w:tplc="08090005" w:tentative="1">
      <w:start w:val="1"/>
      <w:numFmt w:val="bullet"/>
      <w:lvlText w:val=""/>
      <w:lvlJc w:val="left"/>
      <w:pPr>
        <w:tabs>
          <w:tab w:val="num" w:pos="1080"/>
        </w:tabs>
        <w:ind w:left="1080" w:hanging="360"/>
      </w:pPr>
      <w:rPr>
        <w:rFonts w:ascii="Wingdings" w:hAnsi="Wingdings" w:hint="default"/>
      </w:rPr>
    </w:lvl>
    <w:lvl w:ilvl="6" w:tplc="08090001" w:tentative="1">
      <w:start w:val="1"/>
      <w:numFmt w:val="bullet"/>
      <w:lvlText w:val=""/>
      <w:lvlJc w:val="left"/>
      <w:pPr>
        <w:tabs>
          <w:tab w:val="num" w:pos="1800"/>
        </w:tabs>
        <w:ind w:left="1800" w:hanging="360"/>
      </w:pPr>
      <w:rPr>
        <w:rFonts w:ascii="Symbol" w:hAnsi="Symbol" w:hint="default"/>
      </w:rPr>
    </w:lvl>
    <w:lvl w:ilvl="7" w:tplc="08090003" w:tentative="1">
      <w:start w:val="1"/>
      <w:numFmt w:val="bullet"/>
      <w:lvlText w:val="o"/>
      <w:lvlJc w:val="left"/>
      <w:pPr>
        <w:tabs>
          <w:tab w:val="num" w:pos="2520"/>
        </w:tabs>
        <w:ind w:left="2520" w:hanging="360"/>
      </w:pPr>
      <w:rPr>
        <w:rFonts w:ascii="Courier New" w:hAnsi="Courier New" w:cs="Courier New" w:hint="default"/>
      </w:rPr>
    </w:lvl>
    <w:lvl w:ilvl="8" w:tplc="08090005" w:tentative="1">
      <w:start w:val="1"/>
      <w:numFmt w:val="bullet"/>
      <w:lvlText w:val=""/>
      <w:lvlJc w:val="left"/>
      <w:pPr>
        <w:tabs>
          <w:tab w:val="num" w:pos="3240"/>
        </w:tabs>
        <w:ind w:left="3240" w:hanging="360"/>
      </w:pPr>
      <w:rPr>
        <w:rFonts w:ascii="Wingdings" w:hAnsi="Wingdings" w:hint="default"/>
      </w:rPr>
    </w:lvl>
  </w:abstractNum>
  <w:abstractNum w:abstractNumId="5" w15:restartNumberingAfterBreak="0">
    <w:nsid w:val="14327DFF"/>
    <w:multiLevelType w:val="hybridMultilevel"/>
    <w:tmpl w:val="93FE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53D6D"/>
    <w:multiLevelType w:val="hybridMultilevel"/>
    <w:tmpl w:val="6AE669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B4141"/>
    <w:multiLevelType w:val="hybridMultilevel"/>
    <w:tmpl w:val="5912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F0B81"/>
    <w:multiLevelType w:val="hybridMultilevel"/>
    <w:tmpl w:val="0032C49A"/>
    <w:lvl w:ilvl="0" w:tplc="04090001">
      <w:start w:val="1"/>
      <w:numFmt w:val="bullet"/>
      <w:lvlText w:val=""/>
      <w:lvlJc w:val="left"/>
      <w:pPr>
        <w:tabs>
          <w:tab w:val="num" w:pos="360"/>
        </w:tabs>
        <w:ind w:left="360" w:right="360" w:hanging="360"/>
      </w:pPr>
      <w:rPr>
        <w:rFonts w:ascii="Symbol" w:hAnsi="Symbol" w:hint="default"/>
      </w:rPr>
    </w:lvl>
    <w:lvl w:ilvl="1" w:tplc="0409000F">
      <w:start w:val="1"/>
      <w:numFmt w:val="decimal"/>
      <w:lvlText w:val="%2."/>
      <w:lvlJc w:val="left"/>
      <w:pPr>
        <w:tabs>
          <w:tab w:val="num" w:pos="1080"/>
        </w:tabs>
        <w:ind w:left="1080" w:right="1080" w:hanging="360"/>
      </w:pPr>
      <w:rPr>
        <w:rFonts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9" w15:restartNumberingAfterBreak="0">
    <w:nsid w:val="4C0525EA"/>
    <w:multiLevelType w:val="hybridMultilevel"/>
    <w:tmpl w:val="646CF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883146"/>
    <w:multiLevelType w:val="hybridMultilevel"/>
    <w:tmpl w:val="B6CE9236"/>
    <w:lvl w:ilvl="0" w:tplc="A5CE46A2">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967030E"/>
    <w:multiLevelType w:val="hybridMultilevel"/>
    <w:tmpl w:val="B48032CA"/>
    <w:lvl w:ilvl="0" w:tplc="04090001">
      <w:start w:val="1"/>
      <w:numFmt w:val="bullet"/>
      <w:lvlText w:val=""/>
      <w:lvlJc w:val="left"/>
      <w:pPr>
        <w:tabs>
          <w:tab w:val="num" w:pos="360"/>
        </w:tabs>
        <w:ind w:left="360" w:right="360" w:hanging="360"/>
      </w:pPr>
      <w:rPr>
        <w:rFonts w:ascii="Symbol" w:hAnsi="Symbol" w:hint="default"/>
      </w:rPr>
    </w:lvl>
    <w:lvl w:ilvl="1" w:tplc="04090003">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num w:numId="1">
    <w:abstractNumId w:val="1"/>
  </w:num>
  <w:num w:numId="2">
    <w:abstractNumId w:val="2"/>
  </w:num>
  <w:num w:numId="3">
    <w:abstractNumId w:val="11"/>
  </w:num>
  <w:num w:numId="4">
    <w:abstractNumId w:val="0"/>
  </w:num>
  <w:num w:numId="5">
    <w:abstractNumId w:val="6"/>
  </w:num>
  <w:num w:numId="6">
    <w:abstractNumId w:val="9"/>
  </w:num>
  <w:num w:numId="7">
    <w:abstractNumId w:val="8"/>
  </w:num>
  <w:num w:numId="8">
    <w:abstractNumId w:val="10"/>
  </w:num>
  <w:num w:numId="9">
    <w:abstractNumId w:val="4"/>
  </w:num>
  <w:num w:numId="10">
    <w:abstractNumId w:val="5"/>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E9"/>
    <w:rsid w:val="00005180"/>
    <w:rsid w:val="000956B2"/>
    <w:rsid w:val="000B7674"/>
    <w:rsid w:val="000C7E97"/>
    <w:rsid w:val="001757A5"/>
    <w:rsid w:val="00230092"/>
    <w:rsid w:val="00245849"/>
    <w:rsid w:val="002C0E94"/>
    <w:rsid w:val="002E01FB"/>
    <w:rsid w:val="003431C1"/>
    <w:rsid w:val="003D2395"/>
    <w:rsid w:val="00424379"/>
    <w:rsid w:val="004922E2"/>
    <w:rsid w:val="004C1BDD"/>
    <w:rsid w:val="00505854"/>
    <w:rsid w:val="00525EA7"/>
    <w:rsid w:val="00573E34"/>
    <w:rsid w:val="005F28B2"/>
    <w:rsid w:val="00645714"/>
    <w:rsid w:val="00646544"/>
    <w:rsid w:val="00680DBA"/>
    <w:rsid w:val="00695184"/>
    <w:rsid w:val="006B3E2C"/>
    <w:rsid w:val="006E0F0E"/>
    <w:rsid w:val="006F1F70"/>
    <w:rsid w:val="00707087"/>
    <w:rsid w:val="00762FDC"/>
    <w:rsid w:val="007B2ABC"/>
    <w:rsid w:val="007E120F"/>
    <w:rsid w:val="008003FE"/>
    <w:rsid w:val="008563FE"/>
    <w:rsid w:val="008A58A4"/>
    <w:rsid w:val="008D31AB"/>
    <w:rsid w:val="008D4752"/>
    <w:rsid w:val="009207F3"/>
    <w:rsid w:val="00925511"/>
    <w:rsid w:val="009B3380"/>
    <w:rsid w:val="009C710F"/>
    <w:rsid w:val="00A04E37"/>
    <w:rsid w:val="00A15145"/>
    <w:rsid w:val="00A572B4"/>
    <w:rsid w:val="00A663AB"/>
    <w:rsid w:val="00B335DB"/>
    <w:rsid w:val="00B451E9"/>
    <w:rsid w:val="00BB57CC"/>
    <w:rsid w:val="00BE2863"/>
    <w:rsid w:val="00C51D6C"/>
    <w:rsid w:val="00C86C76"/>
    <w:rsid w:val="00C96DE7"/>
    <w:rsid w:val="00CF3EB2"/>
    <w:rsid w:val="00D63817"/>
    <w:rsid w:val="00E01C51"/>
    <w:rsid w:val="00E26DC1"/>
    <w:rsid w:val="00E72CF6"/>
    <w:rsid w:val="00E73BE6"/>
    <w:rsid w:val="00ED082F"/>
    <w:rsid w:val="00F52A70"/>
    <w:rsid w:val="00FA6A0C"/>
    <w:rsid w:val="00FF11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C61DD"/>
  <w15:docId w15:val="{884316B1-5246-49A9-BD6A-076BC208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1E9"/>
    <w:pPr>
      <w:bidi/>
    </w:pPr>
  </w:style>
  <w:style w:type="paragraph" w:styleId="Heading6">
    <w:name w:val="heading 6"/>
    <w:basedOn w:val="Normal"/>
    <w:next w:val="Normal"/>
    <w:link w:val="Heading6Char"/>
    <w:qFormat/>
    <w:rsid w:val="00B451E9"/>
    <w:pPr>
      <w:keepNext/>
      <w:numPr>
        <w:numId w:val="1"/>
      </w:numPr>
      <w:spacing w:after="0" w:line="360" w:lineRule="auto"/>
      <w:jc w:val="lowKashida"/>
      <w:outlineLvl w:val="5"/>
    </w:pPr>
    <w:rPr>
      <w:rFonts w:ascii="Times New Roman" w:eastAsia="Times New Roman" w:hAnsi="Times New Roman" w:cs="Times New Roman"/>
      <w:b/>
      <w:bCs/>
      <w:sz w:val="24"/>
      <w:szCs w:val="24"/>
      <w:lang w:eastAsia="ar-SA"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B451E9"/>
    <w:rPr>
      <w:rFonts w:ascii="Times New Roman" w:eastAsia="Times New Roman" w:hAnsi="Times New Roman" w:cs="Times New Roman"/>
      <w:b/>
      <w:bCs/>
      <w:sz w:val="24"/>
      <w:szCs w:val="24"/>
      <w:lang w:eastAsia="ar-SA" w:bidi="ar-JO"/>
    </w:rPr>
  </w:style>
  <w:style w:type="table" w:styleId="TableGrid">
    <w:name w:val="Table Grid"/>
    <w:basedOn w:val="TableNormal"/>
    <w:uiPriority w:val="59"/>
    <w:rsid w:val="00B45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1E9"/>
    <w:pPr>
      <w:ind w:left="720"/>
      <w:contextualSpacing/>
    </w:pPr>
  </w:style>
  <w:style w:type="paragraph" w:styleId="Header">
    <w:name w:val="header"/>
    <w:basedOn w:val="Normal"/>
    <w:link w:val="HeaderChar"/>
    <w:uiPriority w:val="99"/>
    <w:unhideWhenUsed/>
    <w:rsid w:val="007E12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120F"/>
  </w:style>
  <w:style w:type="paragraph" w:styleId="Footer">
    <w:name w:val="footer"/>
    <w:basedOn w:val="Normal"/>
    <w:link w:val="FooterChar"/>
    <w:uiPriority w:val="99"/>
    <w:unhideWhenUsed/>
    <w:rsid w:val="007E120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120F"/>
  </w:style>
  <w:style w:type="paragraph" w:styleId="NormalWeb">
    <w:name w:val="Normal (Web)"/>
    <w:basedOn w:val="Normal"/>
    <w:uiPriority w:val="99"/>
    <w:semiHidden/>
    <w:unhideWhenUsed/>
    <w:rsid w:val="00A663A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A663AB"/>
    <w:rPr>
      <w:color w:val="0000FF"/>
      <w:u w:val="single"/>
    </w:rPr>
  </w:style>
  <w:style w:type="character" w:customStyle="1" w:styleId="apple-converted-space">
    <w:name w:val="apple-converted-space"/>
    <w:basedOn w:val="DefaultParagraphFont"/>
    <w:rsid w:val="00A04E37"/>
  </w:style>
  <w:style w:type="paragraph" w:styleId="BodyTextIndent">
    <w:name w:val="Body Text Indent"/>
    <w:basedOn w:val="Normal"/>
    <w:link w:val="BodyTextIndentChar"/>
    <w:rsid w:val="00A04E37"/>
    <w:pPr>
      <w:suppressAutoHyphens/>
      <w:bidi w:val="0"/>
      <w:spacing w:after="0" w:line="240" w:lineRule="auto"/>
      <w:ind w:left="360" w:right="360"/>
      <w:jc w:val="both"/>
    </w:pPr>
    <w:rPr>
      <w:rFonts w:ascii="Times New Roman" w:eastAsia="Times New Roman" w:hAnsi="Times New Roman" w:cs="Traditional Arabic"/>
      <w:sz w:val="28"/>
      <w:szCs w:val="33"/>
      <w:lang w:eastAsia="ar-SA"/>
    </w:rPr>
  </w:style>
  <w:style w:type="character" w:customStyle="1" w:styleId="BodyTextIndentChar">
    <w:name w:val="Body Text Indent Char"/>
    <w:basedOn w:val="DefaultParagraphFont"/>
    <w:link w:val="BodyTextIndent"/>
    <w:rsid w:val="00A04E37"/>
    <w:rPr>
      <w:rFonts w:ascii="Times New Roman" w:eastAsia="Times New Roman" w:hAnsi="Times New Roman" w:cs="Traditional Arabic"/>
      <w:sz w:val="28"/>
      <w:szCs w:val="33"/>
      <w:lang w:eastAsia="ar-SA"/>
    </w:rPr>
  </w:style>
  <w:style w:type="character" w:customStyle="1" w:styleId="date-display-single">
    <w:name w:val="date-display-single"/>
    <w:basedOn w:val="DefaultParagraphFont"/>
    <w:rsid w:val="00C51D6C"/>
  </w:style>
  <w:style w:type="character" w:styleId="UnresolvedMention">
    <w:name w:val="Unresolved Mention"/>
    <w:basedOn w:val="DefaultParagraphFont"/>
    <w:uiPriority w:val="99"/>
    <w:semiHidden/>
    <w:unhideWhenUsed/>
    <w:rsid w:val="00680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566174">
      <w:bodyDiv w:val="1"/>
      <w:marLeft w:val="0"/>
      <w:marRight w:val="0"/>
      <w:marTop w:val="0"/>
      <w:marBottom w:val="0"/>
      <w:divBdr>
        <w:top w:val="none" w:sz="0" w:space="0" w:color="auto"/>
        <w:left w:val="none" w:sz="0" w:space="0" w:color="auto"/>
        <w:bottom w:val="none" w:sz="0" w:space="0" w:color="auto"/>
        <w:right w:val="none" w:sz="0" w:space="0" w:color="auto"/>
      </w:divBdr>
    </w:div>
    <w:div w:id="636030156">
      <w:bodyDiv w:val="1"/>
      <w:marLeft w:val="0"/>
      <w:marRight w:val="0"/>
      <w:marTop w:val="0"/>
      <w:marBottom w:val="0"/>
      <w:divBdr>
        <w:top w:val="none" w:sz="0" w:space="0" w:color="auto"/>
        <w:left w:val="none" w:sz="0" w:space="0" w:color="auto"/>
        <w:bottom w:val="none" w:sz="0" w:space="0" w:color="auto"/>
        <w:right w:val="none" w:sz="0" w:space="0" w:color="auto"/>
      </w:divBdr>
    </w:div>
    <w:div w:id="1018236642">
      <w:bodyDiv w:val="1"/>
      <w:marLeft w:val="0"/>
      <w:marRight w:val="0"/>
      <w:marTop w:val="0"/>
      <w:marBottom w:val="0"/>
      <w:divBdr>
        <w:top w:val="none" w:sz="0" w:space="0" w:color="auto"/>
        <w:left w:val="none" w:sz="0" w:space="0" w:color="auto"/>
        <w:bottom w:val="none" w:sz="0" w:space="0" w:color="auto"/>
        <w:right w:val="none" w:sz="0" w:space="0" w:color="auto"/>
      </w:divBdr>
    </w:div>
    <w:div w:id="1322780852">
      <w:bodyDiv w:val="1"/>
      <w:marLeft w:val="0"/>
      <w:marRight w:val="0"/>
      <w:marTop w:val="0"/>
      <w:marBottom w:val="0"/>
      <w:divBdr>
        <w:top w:val="none" w:sz="0" w:space="0" w:color="auto"/>
        <w:left w:val="none" w:sz="0" w:space="0" w:color="auto"/>
        <w:bottom w:val="none" w:sz="0" w:space="0" w:color="auto"/>
        <w:right w:val="none" w:sz="0" w:space="0" w:color="auto"/>
      </w:divBdr>
    </w:div>
    <w:div w:id="197756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baniyounes@philadelphia.edu.jo"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 Odeh</dc:creator>
  <cp:lastModifiedBy>User</cp:lastModifiedBy>
  <cp:revision>2</cp:revision>
  <cp:lastPrinted>2019-05-30T07:17:00Z</cp:lastPrinted>
  <dcterms:created xsi:type="dcterms:W3CDTF">2024-10-11T20:06:00Z</dcterms:created>
  <dcterms:modified xsi:type="dcterms:W3CDTF">2024-10-11T20:06:00Z</dcterms:modified>
</cp:coreProperties>
</file>